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320" w:rsidRPr="00C32325" w:rsidRDefault="004E246E">
      <w:pPr>
        <w:autoSpaceDE w:val="0"/>
        <w:spacing w:line="600" w:lineRule="exact"/>
        <w:jc w:val="center"/>
        <w:rPr>
          <w:rFonts w:ascii="Times New Roman" w:eastAsia="方正小标宋_GBK" w:hAnsi="Times New Roman"/>
          <w:spacing w:val="-10"/>
          <w:sz w:val="44"/>
          <w:szCs w:val="44"/>
        </w:rPr>
      </w:pPr>
      <w:r w:rsidRPr="00C32325">
        <w:rPr>
          <w:rFonts w:ascii="Times New Roman" w:eastAsia="方正小标宋_GBK" w:hAnsi="Times New Roman" w:hint="eastAsia"/>
          <w:spacing w:val="-10"/>
          <w:sz w:val="44"/>
          <w:szCs w:val="44"/>
        </w:rPr>
        <w:t>重庆市教育委员会</w:t>
      </w:r>
    </w:p>
    <w:p w:rsidR="006C1046" w:rsidRPr="00C32325" w:rsidRDefault="004E246E">
      <w:pPr>
        <w:autoSpaceDE w:val="0"/>
        <w:spacing w:line="600" w:lineRule="exact"/>
        <w:jc w:val="center"/>
        <w:rPr>
          <w:rFonts w:ascii="Times New Roman" w:eastAsia="方正小标宋_GBK" w:hAnsi="Times New Roman"/>
          <w:spacing w:val="-10"/>
          <w:sz w:val="44"/>
          <w:szCs w:val="44"/>
        </w:rPr>
      </w:pPr>
      <w:r w:rsidRPr="00C32325">
        <w:rPr>
          <w:rFonts w:ascii="Times New Roman" w:eastAsia="方正小标宋_GBK" w:hAnsi="Times New Roman" w:hint="eastAsia"/>
          <w:spacing w:val="-10"/>
          <w:sz w:val="44"/>
          <w:szCs w:val="44"/>
        </w:rPr>
        <w:t>关于进一步规范市属公办高校后勤物资采购和</w:t>
      </w:r>
    </w:p>
    <w:p w:rsidR="007A3320" w:rsidRPr="00C32325" w:rsidRDefault="004E246E">
      <w:pPr>
        <w:autoSpaceDE w:val="0"/>
        <w:spacing w:line="600" w:lineRule="exact"/>
        <w:jc w:val="center"/>
        <w:rPr>
          <w:rFonts w:ascii="Times New Roman" w:eastAsia="方正小标宋_GBK" w:hAnsi="Times New Roman"/>
          <w:spacing w:val="-10"/>
          <w:sz w:val="44"/>
          <w:szCs w:val="44"/>
        </w:rPr>
      </w:pPr>
      <w:r w:rsidRPr="00C32325">
        <w:rPr>
          <w:rFonts w:ascii="Times New Roman" w:eastAsia="方正小标宋_GBK" w:hAnsi="Times New Roman" w:hint="eastAsia"/>
          <w:spacing w:val="-10"/>
          <w:sz w:val="44"/>
          <w:szCs w:val="44"/>
        </w:rPr>
        <w:t>招投标工作的通知</w:t>
      </w:r>
    </w:p>
    <w:p w:rsidR="007A3320" w:rsidRPr="00C32325" w:rsidRDefault="007A3320" w:rsidP="00C32325">
      <w:pPr>
        <w:autoSpaceDE w:val="0"/>
        <w:spacing w:line="600" w:lineRule="exact"/>
        <w:jc w:val="center"/>
        <w:rPr>
          <w:rFonts w:ascii="Times New Roman" w:eastAsia="方正小标宋_GBK" w:hAnsi="Times New Roman"/>
          <w:spacing w:val="-10"/>
          <w:sz w:val="44"/>
          <w:szCs w:val="44"/>
        </w:rPr>
      </w:pPr>
    </w:p>
    <w:p w:rsidR="007A3320" w:rsidRPr="00C32325" w:rsidRDefault="004E246E" w:rsidP="00C32325">
      <w:pPr>
        <w:spacing w:line="600" w:lineRule="exact"/>
        <w:rPr>
          <w:rFonts w:ascii="Times New Roman" w:eastAsia="方正仿宋_GBK" w:hAnsi="Times New Roman"/>
          <w:color w:val="000000"/>
          <w:sz w:val="32"/>
          <w:szCs w:val="32"/>
        </w:rPr>
      </w:pPr>
      <w:r w:rsidRPr="00C32325">
        <w:rPr>
          <w:rFonts w:ascii="Times New Roman" w:eastAsia="方正仿宋_GBK" w:hAnsi="Times New Roman" w:hint="eastAsia"/>
          <w:color w:val="000000"/>
          <w:sz w:val="32"/>
          <w:szCs w:val="32"/>
        </w:rPr>
        <w:t>市属各公办高校：</w:t>
      </w:r>
    </w:p>
    <w:p w:rsidR="007A3320" w:rsidRPr="00C32325" w:rsidRDefault="004E246E" w:rsidP="00C32325">
      <w:pPr>
        <w:spacing w:line="600" w:lineRule="exact"/>
        <w:ind w:firstLineChars="200" w:firstLine="640"/>
        <w:rPr>
          <w:rFonts w:ascii="Times New Roman" w:eastAsia="方正仿宋_GBK" w:hAnsi="Times New Roman"/>
          <w:color w:val="000000"/>
          <w:sz w:val="32"/>
          <w:szCs w:val="32"/>
        </w:rPr>
      </w:pPr>
      <w:r w:rsidRPr="00C32325">
        <w:rPr>
          <w:rFonts w:ascii="Times New Roman" w:eastAsia="方正仿宋_GBK" w:hAnsi="Times New Roman" w:hint="eastAsia"/>
          <w:color w:val="000000"/>
          <w:sz w:val="32"/>
          <w:szCs w:val="32"/>
        </w:rPr>
        <w:t>近年来，高校</w:t>
      </w:r>
      <w:r w:rsidR="0035594F" w:rsidRPr="00C32325">
        <w:rPr>
          <w:rFonts w:ascii="Times New Roman" w:eastAsia="方正仿宋_GBK" w:hAnsi="Times New Roman" w:hint="eastAsia"/>
          <w:color w:val="000000"/>
          <w:sz w:val="32"/>
          <w:szCs w:val="32"/>
        </w:rPr>
        <w:t>在</w:t>
      </w:r>
      <w:r w:rsidRPr="00C32325">
        <w:rPr>
          <w:rFonts w:ascii="Times New Roman" w:eastAsia="方正仿宋_GBK" w:hAnsi="Times New Roman" w:hint="eastAsia"/>
          <w:color w:val="000000"/>
          <w:sz w:val="32"/>
          <w:szCs w:val="32"/>
        </w:rPr>
        <w:t>后勤物资采购和招投标工作</w:t>
      </w:r>
      <w:r w:rsidR="0035594F" w:rsidRPr="00C32325">
        <w:rPr>
          <w:rFonts w:ascii="Times New Roman" w:eastAsia="方正仿宋_GBK" w:hAnsi="Times New Roman" w:hint="eastAsia"/>
          <w:color w:val="000000"/>
          <w:sz w:val="32"/>
          <w:szCs w:val="32"/>
        </w:rPr>
        <w:t>中</w:t>
      </w:r>
      <w:r w:rsidRPr="00C32325">
        <w:rPr>
          <w:rFonts w:ascii="Times New Roman" w:eastAsia="方正仿宋_GBK" w:hAnsi="Times New Roman" w:hint="eastAsia"/>
          <w:color w:val="000000"/>
          <w:sz w:val="32"/>
          <w:szCs w:val="32"/>
        </w:rPr>
        <w:t>存在部分大额采购事项未严格执行学校内控制度、项目化整为零规避公开</w:t>
      </w:r>
      <w:r w:rsidR="0035594F" w:rsidRPr="00C32325">
        <w:rPr>
          <w:rFonts w:ascii="Times New Roman" w:eastAsia="方正仿宋_GBK" w:hAnsi="Times New Roman" w:hint="eastAsia"/>
          <w:color w:val="000000"/>
          <w:sz w:val="32"/>
          <w:szCs w:val="32"/>
        </w:rPr>
        <w:t>采购或</w:t>
      </w:r>
      <w:r w:rsidRPr="00C32325">
        <w:rPr>
          <w:rFonts w:ascii="Times New Roman" w:eastAsia="方正仿宋_GBK" w:hAnsi="Times New Roman" w:hint="eastAsia"/>
          <w:color w:val="000000"/>
          <w:sz w:val="32"/>
          <w:szCs w:val="32"/>
        </w:rPr>
        <w:t>招投标、商业</w:t>
      </w:r>
      <w:r w:rsidR="0035594F" w:rsidRPr="00C32325">
        <w:rPr>
          <w:rFonts w:ascii="Times New Roman" w:eastAsia="方正仿宋_GBK" w:hAnsi="Times New Roman" w:hint="eastAsia"/>
          <w:color w:val="000000"/>
          <w:sz w:val="32"/>
          <w:szCs w:val="32"/>
        </w:rPr>
        <w:t>经营</w:t>
      </w:r>
      <w:r w:rsidR="0035594F" w:rsidRPr="00C32325">
        <w:rPr>
          <w:rFonts w:ascii="Times New Roman" w:eastAsia="方正仿宋_GBK" w:hAnsi="Times New Roman"/>
          <w:color w:val="000000"/>
          <w:sz w:val="32"/>
          <w:szCs w:val="32"/>
        </w:rPr>
        <w:t>性</w:t>
      </w:r>
      <w:r w:rsidRPr="00C32325">
        <w:rPr>
          <w:rFonts w:ascii="Times New Roman" w:eastAsia="方正仿宋_GBK" w:hAnsi="Times New Roman" w:hint="eastAsia"/>
          <w:color w:val="000000"/>
          <w:sz w:val="32"/>
          <w:szCs w:val="32"/>
        </w:rPr>
        <w:t>用房出租未</w:t>
      </w:r>
      <w:r w:rsidR="0035594F" w:rsidRPr="00C32325">
        <w:rPr>
          <w:rFonts w:ascii="Times New Roman" w:eastAsia="方正仿宋_GBK" w:hAnsi="Times New Roman" w:hint="eastAsia"/>
          <w:color w:val="000000"/>
          <w:sz w:val="32"/>
          <w:szCs w:val="32"/>
        </w:rPr>
        <w:t>按程序审批或备案</w:t>
      </w:r>
      <w:r w:rsidRPr="00C32325">
        <w:rPr>
          <w:rFonts w:ascii="Times New Roman" w:eastAsia="方正仿宋_GBK" w:hAnsi="Times New Roman" w:hint="eastAsia"/>
          <w:color w:val="000000"/>
          <w:sz w:val="32"/>
          <w:szCs w:val="32"/>
        </w:rPr>
        <w:t>、后勤</w:t>
      </w:r>
      <w:r w:rsidR="0035594F" w:rsidRPr="00C32325">
        <w:rPr>
          <w:rFonts w:ascii="Times New Roman" w:eastAsia="方正仿宋_GBK" w:hAnsi="Times New Roman" w:hint="eastAsia"/>
          <w:color w:val="000000"/>
          <w:sz w:val="32"/>
          <w:szCs w:val="32"/>
        </w:rPr>
        <w:t>物资</w:t>
      </w:r>
      <w:r w:rsidRPr="00C32325">
        <w:rPr>
          <w:rFonts w:ascii="Times New Roman" w:eastAsia="方正仿宋_GBK" w:hAnsi="Times New Roman" w:hint="eastAsia"/>
          <w:color w:val="000000"/>
          <w:sz w:val="32"/>
          <w:szCs w:val="32"/>
        </w:rPr>
        <w:t>采购项目</w:t>
      </w:r>
      <w:r w:rsidR="0035594F" w:rsidRPr="00C32325">
        <w:rPr>
          <w:rFonts w:ascii="Times New Roman" w:eastAsia="方正仿宋_GBK" w:hAnsi="Times New Roman" w:hint="eastAsia"/>
          <w:color w:val="000000"/>
          <w:sz w:val="32"/>
          <w:szCs w:val="32"/>
        </w:rPr>
        <w:t>采购</w:t>
      </w:r>
      <w:r w:rsidRPr="00C32325">
        <w:rPr>
          <w:rFonts w:ascii="Times New Roman" w:eastAsia="方正仿宋_GBK" w:hAnsi="Times New Roman" w:hint="eastAsia"/>
          <w:color w:val="000000"/>
          <w:sz w:val="32"/>
          <w:szCs w:val="32"/>
        </w:rPr>
        <w:t>过程不规范等问题，物资采购和招投标环节存在较大廉政风险。为</w:t>
      </w:r>
      <w:r w:rsidR="0035594F" w:rsidRPr="00C32325">
        <w:rPr>
          <w:rFonts w:ascii="Times New Roman" w:eastAsia="方正仿宋_GBK" w:hAnsi="Times New Roman" w:hint="eastAsia"/>
          <w:color w:val="000000"/>
          <w:sz w:val="32"/>
          <w:szCs w:val="32"/>
        </w:rPr>
        <w:t>认真</w:t>
      </w:r>
      <w:r w:rsidRPr="00C32325">
        <w:rPr>
          <w:rFonts w:ascii="Times New Roman" w:eastAsia="方正仿宋_GBK" w:hAnsi="Times New Roman" w:hint="eastAsia"/>
          <w:color w:val="000000"/>
          <w:sz w:val="32"/>
          <w:szCs w:val="32"/>
        </w:rPr>
        <w:t>贯彻</w:t>
      </w:r>
      <w:r w:rsidR="0035594F" w:rsidRPr="00C32325">
        <w:rPr>
          <w:rFonts w:ascii="Times New Roman" w:eastAsia="方正仿宋_GBK" w:hAnsi="Times New Roman" w:hint="eastAsia"/>
          <w:color w:val="000000"/>
          <w:sz w:val="32"/>
          <w:szCs w:val="32"/>
        </w:rPr>
        <w:t>落实</w:t>
      </w:r>
      <w:r w:rsidRPr="00C32325">
        <w:rPr>
          <w:rFonts w:ascii="Times New Roman" w:eastAsia="方正仿宋_GBK" w:hAnsi="Times New Roman" w:hint="eastAsia"/>
          <w:color w:val="000000"/>
          <w:sz w:val="32"/>
          <w:szCs w:val="32"/>
        </w:rPr>
        <w:t>市委、市政府关于抓好中央巡视反馈问题和审计发现问题整改要求，现就进一步规范市属公办高校后勤物资采购和招投标工作</w:t>
      </w:r>
      <w:r w:rsidR="00E775CE" w:rsidRPr="00C32325">
        <w:rPr>
          <w:rFonts w:ascii="Times New Roman" w:eastAsia="方正仿宋_GBK" w:hAnsi="Times New Roman" w:hint="eastAsia"/>
          <w:color w:val="000000"/>
          <w:sz w:val="32"/>
          <w:szCs w:val="32"/>
        </w:rPr>
        <w:t>有关事宜</w:t>
      </w:r>
      <w:r w:rsidRPr="00C32325">
        <w:rPr>
          <w:rFonts w:ascii="Times New Roman" w:eastAsia="方正仿宋_GBK" w:hAnsi="Times New Roman" w:hint="eastAsia"/>
          <w:color w:val="000000"/>
          <w:sz w:val="32"/>
          <w:szCs w:val="32"/>
        </w:rPr>
        <w:t>通知如下：</w:t>
      </w:r>
    </w:p>
    <w:p w:rsidR="00E775CE" w:rsidRPr="00C32325" w:rsidRDefault="004E246E">
      <w:pPr>
        <w:autoSpaceDE w:val="0"/>
        <w:spacing w:line="600" w:lineRule="exact"/>
        <w:rPr>
          <w:rFonts w:ascii="Times New Roman" w:eastAsia="方正黑体_GBK" w:hAnsi="Times New Roman"/>
          <w:color w:val="000000"/>
          <w:sz w:val="32"/>
          <w:szCs w:val="32"/>
        </w:rPr>
      </w:pPr>
      <w:r w:rsidRPr="00C32325">
        <w:rPr>
          <w:rFonts w:ascii="Times New Roman" w:eastAsia="方正黑体_GBK" w:hAnsi="Times New Roman"/>
          <w:color w:val="000000"/>
          <w:sz w:val="32"/>
          <w:szCs w:val="32"/>
        </w:rPr>
        <w:t xml:space="preserve">    </w:t>
      </w:r>
      <w:r w:rsidRPr="00C32325">
        <w:rPr>
          <w:rFonts w:ascii="Times New Roman" w:eastAsia="方正黑体_GBK" w:hAnsi="Times New Roman" w:hint="eastAsia"/>
          <w:color w:val="000000"/>
          <w:sz w:val="32"/>
          <w:szCs w:val="32"/>
        </w:rPr>
        <w:t>一、</w:t>
      </w:r>
      <w:r w:rsidR="0035594F" w:rsidRPr="00C32325">
        <w:rPr>
          <w:rFonts w:ascii="Times New Roman" w:eastAsia="方正黑体_GBK" w:hAnsi="Times New Roman" w:hint="eastAsia"/>
          <w:color w:val="000000"/>
          <w:sz w:val="32"/>
          <w:szCs w:val="32"/>
        </w:rPr>
        <w:t>高度</w:t>
      </w:r>
      <w:r w:rsidR="0035594F" w:rsidRPr="00C32325">
        <w:rPr>
          <w:rFonts w:ascii="Times New Roman" w:eastAsia="方正黑体_GBK" w:hAnsi="Times New Roman"/>
          <w:color w:val="000000"/>
          <w:sz w:val="32"/>
          <w:szCs w:val="32"/>
        </w:rPr>
        <w:t>重视</w:t>
      </w:r>
      <w:r w:rsidRPr="00C32325">
        <w:rPr>
          <w:rFonts w:ascii="Times New Roman" w:eastAsia="方正黑体_GBK" w:hAnsi="Times New Roman" w:hint="eastAsia"/>
          <w:color w:val="000000"/>
          <w:sz w:val="32"/>
          <w:szCs w:val="32"/>
        </w:rPr>
        <w:t>高校后勤领域巡视、审计问题整改</w:t>
      </w:r>
    </w:p>
    <w:p w:rsidR="007A3320" w:rsidRPr="00C32325" w:rsidRDefault="004E246E" w:rsidP="00C32325">
      <w:pPr>
        <w:autoSpaceDE w:val="0"/>
        <w:spacing w:line="600" w:lineRule="exact"/>
        <w:ind w:firstLineChars="200" w:firstLine="640"/>
        <w:rPr>
          <w:rFonts w:ascii="Times New Roman" w:eastAsia="方正仿宋_GBK" w:hAnsi="Times New Roman"/>
          <w:color w:val="000000"/>
          <w:sz w:val="32"/>
          <w:szCs w:val="32"/>
        </w:rPr>
      </w:pPr>
      <w:r w:rsidRPr="00C32325">
        <w:rPr>
          <w:rFonts w:ascii="Times New Roman" w:eastAsia="方正仿宋_GBK" w:hAnsi="Times New Roman" w:hint="eastAsia"/>
          <w:color w:val="000000"/>
          <w:sz w:val="32"/>
          <w:szCs w:val="32"/>
        </w:rPr>
        <w:t>各高校要按照《重庆市教育委员会关于开展市属公办高校招投标采购突出问题专项治理的通知》（渝教财发〔</w:t>
      </w:r>
      <w:r w:rsidRPr="00C32325">
        <w:rPr>
          <w:rFonts w:ascii="Times New Roman" w:eastAsia="方正仿宋_GBK" w:hAnsi="Times New Roman"/>
          <w:color w:val="000000"/>
          <w:sz w:val="32"/>
          <w:szCs w:val="32"/>
        </w:rPr>
        <w:t>2021</w:t>
      </w:r>
      <w:r w:rsidRPr="00C32325">
        <w:rPr>
          <w:rFonts w:ascii="Times New Roman" w:eastAsia="方正仿宋_GBK" w:hAnsi="Times New Roman" w:hint="eastAsia"/>
          <w:color w:val="000000"/>
          <w:sz w:val="32"/>
          <w:szCs w:val="32"/>
        </w:rPr>
        <w:t>〕</w:t>
      </w:r>
      <w:r w:rsidRPr="00C32325">
        <w:rPr>
          <w:rFonts w:ascii="Times New Roman" w:eastAsia="方正仿宋_GBK" w:hAnsi="Times New Roman"/>
          <w:color w:val="000000"/>
          <w:sz w:val="32"/>
          <w:szCs w:val="32"/>
        </w:rPr>
        <w:t>19</w:t>
      </w:r>
      <w:r w:rsidRPr="00C32325">
        <w:rPr>
          <w:rFonts w:ascii="Times New Roman" w:eastAsia="方正仿宋_GBK" w:hAnsi="Times New Roman" w:hint="eastAsia"/>
          <w:color w:val="000000"/>
          <w:sz w:val="32"/>
          <w:szCs w:val="32"/>
        </w:rPr>
        <w:t>号）要求，对照巡视反馈问题和审计发现问题中涉及高校后勤领域问题逐一整改，同时要举一反三，对高校后勤物资采购和招投标存在的</w:t>
      </w:r>
      <w:r w:rsidR="0035594F" w:rsidRPr="00C32325">
        <w:rPr>
          <w:rFonts w:ascii="Times New Roman" w:eastAsia="方正仿宋_GBK" w:hAnsi="Times New Roman" w:hint="eastAsia"/>
          <w:color w:val="000000"/>
          <w:sz w:val="32"/>
          <w:szCs w:val="32"/>
        </w:rPr>
        <w:t>其他</w:t>
      </w:r>
      <w:r w:rsidRPr="00C32325">
        <w:rPr>
          <w:rFonts w:ascii="Times New Roman" w:eastAsia="方正仿宋_GBK" w:hAnsi="Times New Roman" w:hint="eastAsia"/>
          <w:color w:val="000000"/>
          <w:sz w:val="32"/>
          <w:szCs w:val="32"/>
        </w:rPr>
        <w:t>问题</w:t>
      </w:r>
      <w:r w:rsidR="0035594F" w:rsidRPr="00C32325">
        <w:rPr>
          <w:rFonts w:ascii="Times New Roman" w:eastAsia="方正仿宋_GBK" w:hAnsi="Times New Roman" w:hint="eastAsia"/>
          <w:color w:val="000000"/>
          <w:sz w:val="32"/>
          <w:szCs w:val="32"/>
        </w:rPr>
        <w:t>进行</w:t>
      </w:r>
      <w:r w:rsidRPr="00C32325">
        <w:rPr>
          <w:rFonts w:ascii="Times New Roman" w:eastAsia="方正仿宋_GBK" w:hAnsi="Times New Roman" w:hint="eastAsia"/>
          <w:color w:val="000000"/>
          <w:sz w:val="32"/>
          <w:szCs w:val="32"/>
        </w:rPr>
        <w:t>全面排查、</w:t>
      </w:r>
      <w:r w:rsidR="0035594F" w:rsidRPr="00C32325">
        <w:rPr>
          <w:rFonts w:ascii="Times New Roman" w:eastAsia="方正仿宋_GBK" w:hAnsi="Times New Roman" w:hint="eastAsia"/>
          <w:color w:val="000000"/>
          <w:sz w:val="32"/>
          <w:szCs w:val="32"/>
        </w:rPr>
        <w:t>逐</w:t>
      </w:r>
      <w:r w:rsidR="0035594F" w:rsidRPr="00C32325">
        <w:rPr>
          <w:rFonts w:ascii="Times New Roman" w:eastAsia="方正仿宋_GBK" w:hAnsi="Times New Roman"/>
          <w:color w:val="000000"/>
          <w:sz w:val="32"/>
          <w:szCs w:val="32"/>
        </w:rPr>
        <w:t>项</w:t>
      </w:r>
      <w:r w:rsidRPr="00C32325">
        <w:rPr>
          <w:rFonts w:ascii="Times New Roman" w:eastAsia="方正仿宋_GBK" w:hAnsi="Times New Roman" w:hint="eastAsia"/>
          <w:color w:val="000000"/>
          <w:sz w:val="32"/>
          <w:szCs w:val="32"/>
        </w:rPr>
        <w:t>整改，坚决</w:t>
      </w:r>
      <w:r w:rsidR="0035594F" w:rsidRPr="00C32325">
        <w:rPr>
          <w:rFonts w:ascii="Times New Roman" w:eastAsia="方正仿宋_GBK" w:hAnsi="Times New Roman" w:hint="eastAsia"/>
          <w:color w:val="000000"/>
          <w:sz w:val="32"/>
          <w:szCs w:val="32"/>
        </w:rPr>
        <w:t>杜绝</w:t>
      </w:r>
      <w:r w:rsidRPr="00C32325">
        <w:rPr>
          <w:rFonts w:ascii="Times New Roman" w:eastAsia="方正仿宋_GBK" w:hAnsi="Times New Roman" w:hint="eastAsia"/>
          <w:color w:val="000000"/>
          <w:sz w:val="32"/>
          <w:szCs w:val="32"/>
        </w:rPr>
        <w:t>同类问题</w:t>
      </w:r>
      <w:r w:rsidR="0035594F" w:rsidRPr="00C32325">
        <w:rPr>
          <w:rFonts w:ascii="Times New Roman" w:eastAsia="方正仿宋_GBK" w:hAnsi="Times New Roman" w:hint="eastAsia"/>
          <w:color w:val="000000"/>
          <w:sz w:val="32"/>
          <w:szCs w:val="32"/>
        </w:rPr>
        <w:t>再</w:t>
      </w:r>
      <w:r w:rsidR="0035594F" w:rsidRPr="00C32325">
        <w:rPr>
          <w:rFonts w:ascii="Times New Roman" w:eastAsia="方正仿宋_GBK" w:hAnsi="Times New Roman"/>
          <w:color w:val="000000"/>
          <w:sz w:val="32"/>
          <w:szCs w:val="32"/>
        </w:rPr>
        <w:t>次</w:t>
      </w:r>
      <w:r w:rsidRPr="00C32325">
        <w:rPr>
          <w:rFonts w:ascii="Times New Roman" w:eastAsia="方正仿宋_GBK" w:hAnsi="Times New Roman" w:hint="eastAsia"/>
          <w:color w:val="000000"/>
          <w:sz w:val="32"/>
          <w:szCs w:val="32"/>
        </w:rPr>
        <w:t>发生。</w:t>
      </w:r>
    </w:p>
    <w:p w:rsidR="00E775CE" w:rsidRPr="00C32325" w:rsidRDefault="004E246E" w:rsidP="00C32325">
      <w:pPr>
        <w:spacing w:line="600" w:lineRule="exact"/>
        <w:ind w:firstLineChars="200" w:firstLine="640"/>
        <w:rPr>
          <w:rFonts w:ascii="Times New Roman" w:eastAsia="方正黑体_GBK" w:hAnsi="Times New Roman"/>
          <w:color w:val="000000"/>
          <w:sz w:val="32"/>
          <w:szCs w:val="32"/>
        </w:rPr>
      </w:pPr>
      <w:r w:rsidRPr="00C32325">
        <w:rPr>
          <w:rFonts w:ascii="Times New Roman" w:eastAsia="方正黑体_GBK" w:hAnsi="Times New Roman" w:hint="eastAsia"/>
          <w:color w:val="000000"/>
          <w:sz w:val="32"/>
          <w:szCs w:val="32"/>
        </w:rPr>
        <w:t>二、完善高校后勤物资采购、招</w:t>
      </w:r>
      <w:r w:rsidR="0035594F" w:rsidRPr="00C32325">
        <w:rPr>
          <w:rFonts w:ascii="Times New Roman" w:eastAsia="方正黑体_GBK" w:hAnsi="Times New Roman" w:hint="eastAsia"/>
          <w:color w:val="000000"/>
          <w:sz w:val="32"/>
          <w:szCs w:val="32"/>
        </w:rPr>
        <w:t>投</w:t>
      </w:r>
      <w:r w:rsidRPr="00C32325">
        <w:rPr>
          <w:rFonts w:ascii="Times New Roman" w:eastAsia="方正黑体_GBK" w:hAnsi="Times New Roman" w:hint="eastAsia"/>
          <w:color w:val="000000"/>
          <w:sz w:val="32"/>
          <w:szCs w:val="32"/>
        </w:rPr>
        <w:t>标内控制度，</w:t>
      </w:r>
      <w:r w:rsidR="0035594F" w:rsidRPr="00C32325">
        <w:rPr>
          <w:rFonts w:ascii="Times New Roman" w:eastAsia="方正黑体_GBK" w:hAnsi="Times New Roman" w:hint="eastAsia"/>
          <w:color w:val="000000"/>
          <w:sz w:val="32"/>
          <w:szCs w:val="32"/>
        </w:rPr>
        <w:t>落实</w:t>
      </w:r>
      <w:r w:rsidRPr="00C32325">
        <w:rPr>
          <w:rFonts w:ascii="Times New Roman" w:eastAsia="方正黑体_GBK" w:hAnsi="Times New Roman" w:hint="eastAsia"/>
          <w:color w:val="000000"/>
          <w:sz w:val="32"/>
          <w:szCs w:val="32"/>
        </w:rPr>
        <w:t>“三重一大”</w:t>
      </w:r>
      <w:r w:rsidR="0035594F" w:rsidRPr="00C32325">
        <w:rPr>
          <w:rFonts w:ascii="Times New Roman" w:eastAsia="方正黑体_GBK" w:hAnsi="Times New Roman" w:hint="eastAsia"/>
          <w:color w:val="000000"/>
          <w:sz w:val="32"/>
          <w:szCs w:val="32"/>
        </w:rPr>
        <w:t>集体决策</w:t>
      </w:r>
      <w:r w:rsidR="0035594F" w:rsidRPr="00C32325">
        <w:rPr>
          <w:rFonts w:ascii="Times New Roman" w:eastAsia="方正黑体_GBK" w:hAnsi="Times New Roman"/>
          <w:color w:val="000000"/>
          <w:sz w:val="32"/>
          <w:szCs w:val="32"/>
        </w:rPr>
        <w:t>要求</w:t>
      </w:r>
    </w:p>
    <w:p w:rsidR="007A3320" w:rsidRPr="00D67242" w:rsidRDefault="0035594F" w:rsidP="00C32325">
      <w:pPr>
        <w:spacing w:line="600" w:lineRule="exact"/>
        <w:ind w:firstLineChars="200" w:firstLine="640"/>
        <w:rPr>
          <w:rFonts w:ascii="Times New Roman" w:eastAsia="方正仿宋_GBK" w:hAnsi="Times New Roman"/>
          <w:color w:val="000000" w:themeColor="text1"/>
          <w:sz w:val="32"/>
          <w:szCs w:val="32"/>
          <w:u w:val="thick" w:color="FF0000"/>
        </w:rPr>
      </w:pPr>
      <w:r w:rsidRPr="00C32325">
        <w:rPr>
          <w:rFonts w:ascii="Times New Roman" w:eastAsia="方正仿宋_GBK" w:hAnsi="Times New Roman" w:hint="eastAsia"/>
          <w:color w:val="000000"/>
          <w:sz w:val="32"/>
          <w:szCs w:val="32"/>
        </w:rPr>
        <w:t>各高校</w:t>
      </w:r>
      <w:r w:rsidR="004E246E" w:rsidRPr="00C32325">
        <w:rPr>
          <w:rFonts w:ascii="Times New Roman" w:eastAsia="方正仿宋_GBK" w:hAnsi="Times New Roman" w:hint="eastAsia"/>
          <w:color w:val="000000"/>
          <w:sz w:val="32"/>
          <w:szCs w:val="32"/>
        </w:rPr>
        <w:t>后勤物资采购要进行充分的</w:t>
      </w:r>
      <w:r w:rsidRPr="00C32325">
        <w:rPr>
          <w:rFonts w:ascii="Times New Roman" w:eastAsia="方正仿宋_GBK" w:hAnsi="Times New Roman" w:hint="eastAsia"/>
          <w:color w:val="000000"/>
          <w:sz w:val="32"/>
          <w:szCs w:val="32"/>
        </w:rPr>
        <w:t>前期</w:t>
      </w:r>
      <w:r w:rsidR="004E246E" w:rsidRPr="00C32325">
        <w:rPr>
          <w:rFonts w:ascii="Times New Roman" w:eastAsia="方正仿宋_GBK" w:hAnsi="Times New Roman" w:hint="eastAsia"/>
          <w:color w:val="000000"/>
          <w:sz w:val="32"/>
          <w:szCs w:val="32"/>
        </w:rPr>
        <w:t>市场调研，邀请专业</w:t>
      </w:r>
      <w:r w:rsidR="004E246E" w:rsidRPr="00C32325">
        <w:rPr>
          <w:rFonts w:ascii="Times New Roman" w:eastAsia="方正仿宋_GBK" w:hAnsi="Times New Roman" w:hint="eastAsia"/>
          <w:color w:val="000000"/>
          <w:sz w:val="32"/>
          <w:szCs w:val="32"/>
        </w:rPr>
        <w:lastRenderedPageBreak/>
        <w:t>人员参与论证</w:t>
      </w:r>
      <w:r w:rsidRPr="00C32325">
        <w:rPr>
          <w:rFonts w:ascii="Times New Roman" w:eastAsia="方正仿宋_GBK" w:hAnsi="Times New Roman" w:hint="eastAsia"/>
          <w:color w:val="000000"/>
          <w:sz w:val="32"/>
          <w:szCs w:val="32"/>
        </w:rPr>
        <w:t>；</w:t>
      </w:r>
      <w:r w:rsidR="004E246E" w:rsidRPr="00D67242">
        <w:rPr>
          <w:rFonts w:ascii="Times New Roman" w:eastAsia="方正仿宋_GBK" w:hAnsi="Times New Roman" w:hint="eastAsia"/>
          <w:color w:val="000000" w:themeColor="text1"/>
          <w:sz w:val="32"/>
          <w:szCs w:val="32"/>
          <w:u w:val="thick" w:color="FF0000"/>
        </w:rPr>
        <w:t>采购需求</w:t>
      </w:r>
      <w:r w:rsidRPr="00D67242">
        <w:rPr>
          <w:rFonts w:ascii="Times New Roman" w:eastAsia="方正仿宋_GBK" w:hAnsi="Times New Roman" w:hint="eastAsia"/>
          <w:color w:val="000000" w:themeColor="text1"/>
          <w:sz w:val="32"/>
          <w:szCs w:val="32"/>
          <w:u w:val="thick" w:color="FF0000"/>
        </w:rPr>
        <w:t>要</w:t>
      </w:r>
      <w:r w:rsidR="004E246E" w:rsidRPr="00D67242">
        <w:rPr>
          <w:rFonts w:ascii="Times New Roman" w:eastAsia="方正仿宋_GBK" w:hAnsi="Times New Roman" w:hint="eastAsia"/>
          <w:color w:val="000000" w:themeColor="text1"/>
          <w:sz w:val="32"/>
          <w:szCs w:val="32"/>
          <w:u w:val="thick" w:color="FF0000"/>
        </w:rPr>
        <w:t>做到合规、完整、明确，由后勤</w:t>
      </w:r>
      <w:r w:rsidRPr="00D67242">
        <w:rPr>
          <w:rFonts w:ascii="Times New Roman" w:eastAsia="方正仿宋_GBK" w:hAnsi="Times New Roman" w:hint="eastAsia"/>
          <w:color w:val="000000" w:themeColor="text1"/>
          <w:sz w:val="32"/>
          <w:szCs w:val="32"/>
          <w:u w:val="thick" w:color="FF0000"/>
        </w:rPr>
        <w:t>管理</w:t>
      </w:r>
      <w:r w:rsidR="004E246E" w:rsidRPr="00D67242">
        <w:rPr>
          <w:rFonts w:ascii="Times New Roman" w:eastAsia="方正仿宋_GBK" w:hAnsi="Times New Roman" w:hint="eastAsia"/>
          <w:color w:val="000000" w:themeColor="text1"/>
          <w:sz w:val="32"/>
          <w:szCs w:val="32"/>
          <w:u w:val="thick" w:color="FF0000"/>
        </w:rPr>
        <w:t>部门党政班子集体研究后提出采购</w:t>
      </w:r>
      <w:r w:rsidRPr="00D67242">
        <w:rPr>
          <w:rFonts w:ascii="Times New Roman" w:eastAsia="方正仿宋_GBK" w:hAnsi="Times New Roman" w:hint="eastAsia"/>
          <w:color w:val="000000" w:themeColor="text1"/>
          <w:sz w:val="32"/>
          <w:szCs w:val="32"/>
          <w:u w:val="thick" w:color="FF0000"/>
        </w:rPr>
        <w:t>需求</w:t>
      </w:r>
      <w:r w:rsidR="004E246E" w:rsidRPr="00D67242">
        <w:rPr>
          <w:rFonts w:ascii="Times New Roman" w:eastAsia="方正仿宋_GBK" w:hAnsi="Times New Roman" w:hint="eastAsia"/>
          <w:color w:val="000000" w:themeColor="text1"/>
          <w:sz w:val="32"/>
          <w:szCs w:val="32"/>
          <w:u w:val="thick" w:color="FF0000"/>
        </w:rPr>
        <w:t>方案，按照本单位“三重一大”集体决策机制进行集体决策。</w:t>
      </w:r>
    </w:p>
    <w:p w:rsidR="00E775CE" w:rsidRPr="00C32325" w:rsidRDefault="004E246E" w:rsidP="00C32325">
      <w:pPr>
        <w:spacing w:line="600" w:lineRule="exact"/>
        <w:ind w:firstLineChars="200" w:firstLine="640"/>
        <w:rPr>
          <w:rFonts w:ascii="Times New Roman" w:eastAsia="方正黑体_GBK" w:hAnsi="Times New Roman"/>
          <w:color w:val="000000"/>
          <w:sz w:val="32"/>
          <w:szCs w:val="32"/>
        </w:rPr>
      </w:pPr>
      <w:r w:rsidRPr="00C32325">
        <w:rPr>
          <w:rFonts w:ascii="Times New Roman" w:eastAsia="方正黑体_GBK" w:hAnsi="Times New Roman" w:hint="eastAsia"/>
          <w:color w:val="000000"/>
          <w:sz w:val="32"/>
          <w:szCs w:val="32"/>
        </w:rPr>
        <w:t>三、严格执行政府</w:t>
      </w:r>
      <w:r w:rsidR="0035594F" w:rsidRPr="00C32325">
        <w:rPr>
          <w:rFonts w:ascii="Times New Roman" w:eastAsia="方正黑体_GBK" w:hAnsi="Times New Roman" w:hint="eastAsia"/>
          <w:color w:val="000000"/>
          <w:sz w:val="32"/>
          <w:szCs w:val="32"/>
        </w:rPr>
        <w:t>采购</w:t>
      </w:r>
      <w:r w:rsidR="0035594F" w:rsidRPr="00C32325">
        <w:rPr>
          <w:rFonts w:ascii="Times New Roman" w:eastAsia="方正黑体_GBK" w:hAnsi="Times New Roman"/>
          <w:color w:val="000000"/>
          <w:sz w:val="32"/>
          <w:szCs w:val="32"/>
        </w:rPr>
        <w:t>、</w:t>
      </w:r>
      <w:r w:rsidRPr="00C32325">
        <w:rPr>
          <w:rFonts w:ascii="Times New Roman" w:eastAsia="方正黑体_GBK" w:hAnsi="Times New Roman" w:hint="eastAsia"/>
          <w:color w:val="000000"/>
          <w:sz w:val="32"/>
          <w:szCs w:val="32"/>
        </w:rPr>
        <w:t>招</w:t>
      </w:r>
      <w:r w:rsidR="0035594F" w:rsidRPr="00C32325">
        <w:rPr>
          <w:rFonts w:ascii="Times New Roman" w:eastAsia="方正黑体_GBK" w:hAnsi="Times New Roman" w:hint="eastAsia"/>
          <w:color w:val="000000"/>
          <w:sz w:val="32"/>
          <w:szCs w:val="32"/>
        </w:rPr>
        <w:t>投</w:t>
      </w:r>
      <w:r w:rsidRPr="00C32325">
        <w:rPr>
          <w:rFonts w:ascii="Times New Roman" w:eastAsia="方正黑体_GBK" w:hAnsi="Times New Roman" w:hint="eastAsia"/>
          <w:color w:val="000000"/>
          <w:sz w:val="32"/>
          <w:szCs w:val="32"/>
        </w:rPr>
        <w:t>标管理制度，规范验收程序</w:t>
      </w:r>
    </w:p>
    <w:p w:rsidR="007A3320" w:rsidRPr="00C32325" w:rsidRDefault="0035594F" w:rsidP="00C32325">
      <w:pPr>
        <w:spacing w:line="600" w:lineRule="exact"/>
        <w:ind w:firstLineChars="200" w:firstLine="640"/>
        <w:rPr>
          <w:rFonts w:ascii="Times New Roman" w:eastAsia="方正仿宋_GBK" w:hAnsi="Times New Roman"/>
          <w:color w:val="000000"/>
          <w:sz w:val="32"/>
          <w:szCs w:val="32"/>
        </w:rPr>
      </w:pPr>
      <w:r w:rsidRPr="00C32325">
        <w:rPr>
          <w:rFonts w:ascii="Times New Roman" w:eastAsia="方正仿宋_GBK" w:hAnsi="Times New Roman" w:hint="eastAsia"/>
          <w:color w:val="000000"/>
          <w:sz w:val="32"/>
          <w:szCs w:val="32"/>
        </w:rPr>
        <w:t>各高校</w:t>
      </w:r>
      <w:r w:rsidR="004E246E" w:rsidRPr="00C32325">
        <w:rPr>
          <w:rFonts w:ascii="Times New Roman" w:eastAsia="方正仿宋_GBK" w:hAnsi="Times New Roman" w:hint="eastAsia"/>
          <w:color w:val="000000"/>
          <w:sz w:val="32"/>
          <w:szCs w:val="32"/>
        </w:rPr>
        <w:t>要按照重庆市</w:t>
      </w:r>
      <w:r w:rsidRPr="00C32325">
        <w:rPr>
          <w:rFonts w:ascii="Times New Roman" w:eastAsia="方正仿宋_GBK" w:hAnsi="Times New Roman" w:hint="eastAsia"/>
          <w:color w:val="000000"/>
          <w:sz w:val="32"/>
          <w:szCs w:val="32"/>
        </w:rPr>
        <w:t>采购</w:t>
      </w:r>
      <w:r w:rsidR="004E246E" w:rsidRPr="00C32325">
        <w:rPr>
          <w:rFonts w:ascii="Times New Roman" w:eastAsia="方正仿宋_GBK" w:hAnsi="Times New Roman" w:hint="eastAsia"/>
          <w:color w:val="000000"/>
          <w:sz w:val="32"/>
          <w:szCs w:val="32"/>
        </w:rPr>
        <w:t>招标、谈判文件范本规范编制采购</w:t>
      </w:r>
      <w:r w:rsidRPr="00C32325">
        <w:rPr>
          <w:rFonts w:ascii="Times New Roman" w:eastAsia="方正仿宋_GBK" w:hAnsi="Times New Roman" w:hint="eastAsia"/>
          <w:color w:val="000000"/>
          <w:sz w:val="32"/>
          <w:szCs w:val="32"/>
        </w:rPr>
        <w:t>招标</w:t>
      </w:r>
      <w:r w:rsidR="004E246E" w:rsidRPr="00C32325">
        <w:rPr>
          <w:rFonts w:ascii="Times New Roman" w:eastAsia="方正仿宋_GBK" w:hAnsi="Times New Roman" w:hint="eastAsia"/>
          <w:color w:val="000000"/>
          <w:sz w:val="32"/>
          <w:szCs w:val="32"/>
        </w:rPr>
        <w:t>文件，</w:t>
      </w:r>
      <w:r w:rsidRPr="00D67242">
        <w:rPr>
          <w:rFonts w:ascii="Times New Roman" w:eastAsia="方正仿宋_GBK" w:hAnsi="Times New Roman" w:hint="eastAsia"/>
          <w:color w:val="000000" w:themeColor="text1"/>
          <w:sz w:val="32"/>
          <w:szCs w:val="32"/>
          <w:u w:val="thick" w:color="FF0000"/>
        </w:rPr>
        <w:t>健全采购招标文件</w:t>
      </w:r>
      <w:r w:rsidR="004E246E" w:rsidRPr="00D67242">
        <w:rPr>
          <w:rFonts w:ascii="Times New Roman" w:eastAsia="方正仿宋_GBK" w:hAnsi="Times New Roman" w:hint="eastAsia"/>
          <w:color w:val="000000" w:themeColor="text1"/>
          <w:sz w:val="32"/>
          <w:szCs w:val="32"/>
          <w:u w:val="thick" w:color="FF0000"/>
        </w:rPr>
        <w:t>审核机制</w:t>
      </w:r>
      <w:r w:rsidRPr="00D67242">
        <w:rPr>
          <w:rFonts w:ascii="Times New Roman" w:eastAsia="方正仿宋_GBK" w:hAnsi="Times New Roman" w:hint="eastAsia"/>
          <w:color w:val="000000" w:themeColor="text1"/>
          <w:sz w:val="32"/>
          <w:szCs w:val="32"/>
          <w:u w:val="thick" w:color="FF0000"/>
        </w:rPr>
        <w:t>，</w:t>
      </w:r>
      <w:r w:rsidR="004E246E" w:rsidRPr="00D67242">
        <w:rPr>
          <w:rFonts w:ascii="Times New Roman" w:eastAsia="方正仿宋_GBK" w:hAnsi="Times New Roman" w:hint="eastAsia"/>
          <w:color w:val="000000" w:themeColor="text1"/>
          <w:sz w:val="32"/>
          <w:szCs w:val="32"/>
          <w:u w:val="thick" w:color="FF0000"/>
        </w:rPr>
        <w:t>分岗设权</w:t>
      </w:r>
      <w:r w:rsidRPr="00D67242">
        <w:rPr>
          <w:rFonts w:ascii="Times New Roman" w:eastAsia="方正仿宋_GBK" w:hAnsi="Times New Roman" w:hint="eastAsia"/>
          <w:color w:val="000000" w:themeColor="text1"/>
          <w:sz w:val="32"/>
          <w:szCs w:val="32"/>
          <w:u w:val="thick" w:color="FF0000"/>
        </w:rPr>
        <w:t>、相互</w:t>
      </w:r>
      <w:r w:rsidRPr="00D67242">
        <w:rPr>
          <w:rFonts w:ascii="Times New Roman" w:eastAsia="方正仿宋_GBK" w:hAnsi="Times New Roman"/>
          <w:color w:val="000000" w:themeColor="text1"/>
          <w:sz w:val="32"/>
          <w:szCs w:val="32"/>
          <w:u w:val="thick" w:color="FF0000"/>
        </w:rPr>
        <w:t>制约</w:t>
      </w:r>
      <w:r w:rsidR="004E246E" w:rsidRPr="00C32325">
        <w:rPr>
          <w:rFonts w:ascii="Times New Roman" w:eastAsia="方正仿宋_GBK" w:hAnsi="Times New Roman" w:hint="eastAsia"/>
          <w:color w:val="000000"/>
          <w:sz w:val="32"/>
          <w:szCs w:val="32"/>
        </w:rPr>
        <w:t>。严格执行采购公告制度，规范开标操作程序，建立</w:t>
      </w:r>
      <w:r w:rsidRPr="00C32325">
        <w:rPr>
          <w:rFonts w:ascii="Times New Roman" w:eastAsia="方正仿宋_GBK" w:hAnsi="Times New Roman" w:hint="eastAsia"/>
          <w:color w:val="000000"/>
          <w:sz w:val="32"/>
          <w:szCs w:val="32"/>
        </w:rPr>
        <w:t>健全</w:t>
      </w:r>
      <w:r w:rsidR="004E246E" w:rsidRPr="00C32325">
        <w:rPr>
          <w:rFonts w:ascii="Times New Roman" w:eastAsia="方正仿宋_GBK" w:hAnsi="Times New Roman" w:hint="eastAsia"/>
          <w:color w:val="000000"/>
          <w:sz w:val="32"/>
          <w:szCs w:val="32"/>
        </w:rPr>
        <w:t>采购监控系统，规范投标人（报价人）行为，</w:t>
      </w:r>
      <w:r w:rsidRPr="00C32325">
        <w:rPr>
          <w:rFonts w:ascii="Times New Roman" w:eastAsia="方正仿宋_GBK" w:hAnsi="Times New Roman" w:hint="eastAsia"/>
          <w:color w:val="000000"/>
          <w:sz w:val="32"/>
          <w:szCs w:val="32"/>
        </w:rPr>
        <w:t>切</w:t>
      </w:r>
      <w:r w:rsidRPr="00C32325">
        <w:rPr>
          <w:rFonts w:ascii="Times New Roman" w:eastAsia="方正仿宋_GBK" w:hAnsi="Times New Roman"/>
          <w:color w:val="000000"/>
          <w:sz w:val="32"/>
          <w:szCs w:val="32"/>
        </w:rPr>
        <w:t>实</w:t>
      </w:r>
      <w:r w:rsidR="004E246E" w:rsidRPr="00C32325">
        <w:rPr>
          <w:rFonts w:ascii="Times New Roman" w:eastAsia="方正仿宋_GBK" w:hAnsi="Times New Roman" w:hint="eastAsia"/>
          <w:color w:val="000000"/>
          <w:sz w:val="32"/>
          <w:szCs w:val="32"/>
        </w:rPr>
        <w:t>加强对围标、串标行为的审查，规范参与评标专家的言行，防止暗示、诱导、误导。按</w:t>
      </w:r>
      <w:r w:rsidRPr="00C32325">
        <w:rPr>
          <w:rFonts w:ascii="Times New Roman" w:eastAsia="方正仿宋_GBK" w:hAnsi="Times New Roman" w:hint="eastAsia"/>
          <w:color w:val="000000"/>
          <w:sz w:val="32"/>
          <w:szCs w:val="32"/>
        </w:rPr>
        <w:t>照</w:t>
      </w:r>
      <w:r w:rsidR="004E246E" w:rsidRPr="00C32325">
        <w:rPr>
          <w:rFonts w:ascii="Times New Roman" w:eastAsia="方正仿宋_GBK" w:hAnsi="Times New Roman" w:hint="eastAsia"/>
          <w:color w:val="000000"/>
          <w:sz w:val="32"/>
          <w:szCs w:val="32"/>
        </w:rPr>
        <w:t>规定成立验收组，严格按照合同标准、供货商家提交物资使用材料和规格型号等相关文件开展验收。</w:t>
      </w:r>
    </w:p>
    <w:p w:rsidR="006C1046" w:rsidRPr="00C32325" w:rsidRDefault="004E246E" w:rsidP="00C32325">
      <w:pPr>
        <w:spacing w:line="600" w:lineRule="exact"/>
        <w:ind w:firstLineChars="200" w:firstLine="640"/>
        <w:rPr>
          <w:rFonts w:ascii="Times New Roman" w:eastAsia="方正黑体_GBK" w:hAnsi="Times New Roman"/>
          <w:color w:val="000000"/>
          <w:sz w:val="32"/>
          <w:szCs w:val="32"/>
        </w:rPr>
      </w:pPr>
      <w:r w:rsidRPr="00C32325">
        <w:rPr>
          <w:rFonts w:ascii="Times New Roman" w:eastAsia="方正黑体_GBK" w:hAnsi="Times New Roman" w:hint="eastAsia"/>
          <w:color w:val="000000"/>
          <w:sz w:val="32"/>
          <w:szCs w:val="32"/>
        </w:rPr>
        <w:t>四、</w:t>
      </w:r>
      <w:r w:rsidR="0035594F" w:rsidRPr="00C32325">
        <w:rPr>
          <w:rFonts w:ascii="Times New Roman" w:eastAsia="方正黑体_GBK" w:hAnsi="Times New Roman" w:hint="eastAsia"/>
          <w:color w:val="000000"/>
          <w:sz w:val="32"/>
          <w:szCs w:val="32"/>
        </w:rPr>
        <w:t>切</w:t>
      </w:r>
      <w:r w:rsidR="0035594F" w:rsidRPr="00C32325">
        <w:rPr>
          <w:rFonts w:ascii="Times New Roman" w:eastAsia="方正黑体_GBK" w:hAnsi="Times New Roman"/>
          <w:color w:val="000000"/>
          <w:sz w:val="32"/>
          <w:szCs w:val="32"/>
        </w:rPr>
        <w:t>实</w:t>
      </w:r>
      <w:r w:rsidRPr="00C32325">
        <w:rPr>
          <w:rFonts w:ascii="Times New Roman" w:eastAsia="方正黑体_GBK" w:hAnsi="Times New Roman" w:hint="eastAsia"/>
          <w:color w:val="000000"/>
          <w:sz w:val="32"/>
          <w:szCs w:val="32"/>
        </w:rPr>
        <w:t>规范商业</w:t>
      </w:r>
      <w:r w:rsidR="0035594F" w:rsidRPr="00C32325">
        <w:rPr>
          <w:rFonts w:ascii="Times New Roman" w:eastAsia="方正黑体_GBK" w:hAnsi="Times New Roman" w:hint="eastAsia"/>
          <w:color w:val="000000"/>
          <w:sz w:val="32"/>
          <w:szCs w:val="32"/>
        </w:rPr>
        <w:t>、</w:t>
      </w:r>
      <w:r w:rsidR="0035594F" w:rsidRPr="00C32325">
        <w:rPr>
          <w:rFonts w:ascii="Times New Roman" w:eastAsia="方正黑体_GBK" w:hAnsi="Times New Roman"/>
          <w:color w:val="000000"/>
          <w:sz w:val="32"/>
          <w:szCs w:val="32"/>
        </w:rPr>
        <w:t>经营性</w:t>
      </w:r>
      <w:r w:rsidRPr="00C32325">
        <w:rPr>
          <w:rFonts w:ascii="Times New Roman" w:eastAsia="方正黑体_GBK" w:hAnsi="Times New Roman" w:hint="eastAsia"/>
          <w:color w:val="000000"/>
          <w:sz w:val="32"/>
          <w:szCs w:val="32"/>
        </w:rPr>
        <w:t>用房出租和管理</w:t>
      </w:r>
    </w:p>
    <w:p w:rsidR="007A3320" w:rsidRPr="00C32325" w:rsidRDefault="0035594F" w:rsidP="00C32325">
      <w:pPr>
        <w:spacing w:line="600" w:lineRule="exact"/>
        <w:ind w:firstLineChars="200" w:firstLine="640"/>
        <w:rPr>
          <w:rFonts w:ascii="Times New Roman" w:eastAsia="方正仿宋_GBK" w:hAnsi="Times New Roman"/>
          <w:color w:val="000000"/>
          <w:sz w:val="32"/>
          <w:szCs w:val="32"/>
        </w:rPr>
      </w:pPr>
      <w:r w:rsidRPr="00C32325">
        <w:rPr>
          <w:rFonts w:ascii="Times New Roman" w:eastAsia="方正仿宋_GBK" w:hAnsi="Times New Roman" w:hint="eastAsia"/>
          <w:color w:val="000000"/>
          <w:sz w:val="32"/>
          <w:szCs w:val="32"/>
        </w:rPr>
        <w:t>各高校</w:t>
      </w:r>
      <w:r w:rsidR="004E246E" w:rsidRPr="00C32325">
        <w:rPr>
          <w:rFonts w:ascii="Times New Roman" w:eastAsia="方正仿宋_GBK" w:hAnsi="Times New Roman" w:hint="eastAsia"/>
          <w:color w:val="000000"/>
          <w:sz w:val="32"/>
          <w:szCs w:val="32"/>
        </w:rPr>
        <w:t>要</w:t>
      </w:r>
      <w:r w:rsidRPr="00C32325">
        <w:rPr>
          <w:rFonts w:ascii="Times New Roman" w:eastAsia="方正仿宋_GBK" w:hAnsi="Times New Roman" w:hint="eastAsia"/>
          <w:color w:val="000000"/>
          <w:sz w:val="32"/>
          <w:szCs w:val="32"/>
        </w:rPr>
        <w:t>严格</w:t>
      </w:r>
      <w:r w:rsidRPr="00C32325">
        <w:rPr>
          <w:rFonts w:ascii="Times New Roman" w:eastAsia="方正仿宋_GBK" w:hAnsi="Times New Roman"/>
          <w:color w:val="000000"/>
          <w:sz w:val="32"/>
          <w:szCs w:val="32"/>
        </w:rPr>
        <w:t>执行</w:t>
      </w:r>
      <w:r w:rsidR="004E246E" w:rsidRPr="00C32325">
        <w:rPr>
          <w:rFonts w:ascii="Times New Roman" w:eastAsia="方正仿宋_GBK" w:hAnsi="Times New Roman" w:hint="eastAsia"/>
          <w:color w:val="000000"/>
          <w:sz w:val="32"/>
          <w:szCs w:val="32"/>
        </w:rPr>
        <w:t>市教委印发的</w:t>
      </w:r>
      <w:r w:rsidR="004E246E" w:rsidRPr="00D67242">
        <w:rPr>
          <w:rFonts w:ascii="Times New Roman" w:eastAsia="方正仿宋_GBK" w:hAnsi="Times New Roman" w:hint="eastAsia"/>
          <w:color w:val="000000" w:themeColor="text1"/>
          <w:sz w:val="32"/>
          <w:szCs w:val="32"/>
          <w:u w:val="thick" w:color="FF0000"/>
        </w:rPr>
        <w:t>《市本级教育系统国有资产出租出借管理暂行办法》（渝教财发〔</w:t>
      </w:r>
      <w:r w:rsidR="004E246E" w:rsidRPr="00D67242">
        <w:rPr>
          <w:rFonts w:ascii="Times New Roman" w:eastAsia="方正仿宋_GBK" w:hAnsi="Times New Roman"/>
          <w:color w:val="000000" w:themeColor="text1"/>
          <w:sz w:val="32"/>
          <w:szCs w:val="32"/>
          <w:u w:val="thick" w:color="FF0000"/>
        </w:rPr>
        <w:t>2020</w:t>
      </w:r>
      <w:r w:rsidR="004E246E" w:rsidRPr="00D67242">
        <w:rPr>
          <w:rFonts w:ascii="Times New Roman" w:eastAsia="方正仿宋_GBK" w:hAnsi="Times New Roman" w:hint="eastAsia"/>
          <w:color w:val="000000" w:themeColor="text1"/>
          <w:sz w:val="32"/>
          <w:szCs w:val="32"/>
          <w:u w:val="thick" w:color="FF0000"/>
        </w:rPr>
        <w:t>〕</w:t>
      </w:r>
      <w:r w:rsidR="004E246E" w:rsidRPr="00D67242">
        <w:rPr>
          <w:rFonts w:ascii="Times New Roman" w:eastAsia="方正仿宋_GBK" w:hAnsi="Times New Roman"/>
          <w:color w:val="000000" w:themeColor="text1"/>
          <w:sz w:val="32"/>
          <w:szCs w:val="32"/>
          <w:u w:val="thick" w:color="FF0000"/>
        </w:rPr>
        <w:t>32</w:t>
      </w:r>
      <w:r w:rsidR="004E246E" w:rsidRPr="00D67242">
        <w:rPr>
          <w:rFonts w:ascii="Times New Roman" w:eastAsia="方正仿宋_GBK" w:hAnsi="Times New Roman" w:hint="eastAsia"/>
          <w:color w:val="000000" w:themeColor="text1"/>
          <w:sz w:val="32"/>
          <w:szCs w:val="32"/>
          <w:u w:val="thick" w:color="FF0000"/>
        </w:rPr>
        <w:t>号）规定</w:t>
      </w:r>
      <w:r w:rsidR="004E246E" w:rsidRPr="00C32325">
        <w:rPr>
          <w:rFonts w:ascii="Times New Roman" w:eastAsia="方正仿宋_GBK" w:hAnsi="Times New Roman" w:hint="eastAsia"/>
          <w:color w:val="000000"/>
          <w:sz w:val="32"/>
          <w:szCs w:val="32"/>
        </w:rPr>
        <w:t>，</w:t>
      </w:r>
      <w:r w:rsidR="004E246E" w:rsidRPr="00D67242">
        <w:rPr>
          <w:rFonts w:ascii="Times New Roman" w:eastAsia="方正仿宋_GBK" w:hAnsi="Times New Roman" w:hint="eastAsia"/>
          <w:color w:val="000000" w:themeColor="text1"/>
          <w:sz w:val="32"/>
          <w:szCs w:val="32"/>
          <w:u w:val="thick" w:color="FF0000"/>
        </w:rPr>
        <w:t>限额以上商业</w:t>
      </w:r>
      <w:r w:rsidRPr="00D67242">
        <w:rPr>
          <w:rFonts w:ascii="Times New Roman" w:eastAsia="方正仿宋_GBK" w:hAnsi="Times New Roman" w:hint="eastAsia"/>
          <w:color w:val="000000" w:themeColor="text1"/>
          <w:sz w:val="32"/>
          <w:szCs w:val="32"/>
          <w:u w:val="thick" w:color="FF0000"/>
        </w:rPr>
        <w:t>经营</w:t>
      </w:r>
      <w:r w:rsidRPr="00D67242">
        <w:rPr>
          <w:rFonts w:ascii="Times New Roman" w:eastAsia="方正仿宋_GBK" w:hAnsi="Times New Roman"/>
          <w:color w:val="000000" w:themeColor="text1"/>
          <w:sz w:val="32"/>
          <w:szCs w:val="32"/>
          <w:u w:val="thick" w:color="FF0000"/>
        </w:rPr>
        <w:t>性</w:t>
      </w:r>
      <w:r w:rsidR="004E246E" w:rsidRPr="00D67242">
        <w:rPr>
          <w:rFonts w:ascii="Times New Roman" w:eastAsia="方正仿宋_GBK" w:hAnsi="Times New Roman" w:hint="eastAsia"/>
          <w:color w:val="000000" w:themeColor="text1"/>
          <w:sz w:val="32"/>
          <w:szCs w:val="32"/>
          <w:u w:val="thick" w:color="FF0000"/>
        </w:rPr>
        <w:t>用房</w:t>
      </w:r>
      <w:r w:rsidR="004E246E" w:rsidRPr="00C32325">
        <w:rPr>
          <w:rFonts w:ascii="Times New Roman" w:eastAsia="方正仿宋_GBK" w:hAnsi="Times New Roman" w:hint="eastAsia"/>
          <w:color w:val="000000"/>
          <w:sz w:val="32"/>
          <w:szCs w:val="32"/>
        </w:rPr>
        <w:t>出租</w:t>
      </w:r>
      <w:r w:rsidRPr="00C32325">
        <w:rPr>
          <w:rFonts w:ascii="Times New Roman" w:eastAsia="方正仿宋_GBK" w:hAnsi="Times New Roman" w:hint="eastAsia"/>
          <w:color w:val="000000"/>
          <w:sz w:val="32"/>
          <w:szCs w:val="32"/>
        </w:rPr>
        <w:t>应按照</w:t>
      </w:r>
      <w:bookmarkStart w:id="0" w:name="_GoBack"/>
      <w:r w:rsidRPr="00D67242">
        <w:rPr>
          <w:rFonts w:ascii="Times New Roman" w:eastAsia="方正仿宋_GBK" w:hAnsi="Times New Roman" w:hint="eastAsia"/>
          <w:color w:val="000000" w:themeColor="text1"/>
          <w:sz w:val="32"/>
          <w:szCs w:val="32"/>
          <w:u w:val="thick" w:color="FF0000"/>
        </w:rPr>
        <w:t>本单位“三重一大”集体决策机制进行集体决策，</w:t>
      </w:r>
      <w:r w:rsidRPr="00D67242">
        <w:rPr>
          <w:rFonts w:ascii="Times New Roman" w:eastAsia="方正仿宋_GBK" w:hAnsi="Times New Roman"/>
          <w:color w:val="000000" w:themeColor="text1"/>
          <w:sz w:val="32"/>
          <w:szCs w:val="32"/>
          <w:u w:val="thick" w:color="FF0000"/>
        </w:rPr>
        <w:t>并</w:t>
      </w:r>
      <w:r w:rsidR="004E246E" w:rsidRPr="00D67242">
        <w:rPr>
          <w:rFonts w:ascii="Times New Roman" w:eastAsia="方正仿宋_GBK" w:hAnsi="Times New Roman" w:hint="eastAsia"/>
          <w:color w:val="000000" w:themeColor="text1"/>
          <w:sz w:val="32"/>
          <w:szCs w:val="32"/>
          <w:u w:val="thick" w:color="FF0000"/>
        </w:rPr>
        <w:t>报市教委审核</w:t>
      </w:r>
      <w:r w:rsidR="00E775CE" w:rsidRPr="00D67242">
        <w:rPr>
          <w:rFonts w:ascii="Times New Roman" w:eastAsia="方正仿宋_GBK" w:hAnsi="Times New Roman" w:hint="eastAsia"/>
          <w:color w:val="000000" w:themeColor="text1"/>
          <w:sz w:val="32"/>
          <w:szCs w:val="32"/>
          <w:u w:val="thick" w:color="FF0000"/>
        </w:rPr>
        <w:t>、</w:t>
      </w:r>
      <w:r w:rsidR="004E246E" w:rsidRPr="00D67242">
        <w:rPr>
          <w:rFonts w:ascii="Times New Roman" w:eastAsia="方正仿宋_GBK" w:hAnsi="Times New Roman" w:hint="eastAsia"/>
          <w:color w:val="000000" w:themeColor="text1"/>
          <w:sz w:val="32"/>
          <w:szCs w:val="32"/>
          <w:u w:val="thick" w:color="FF0000"/>
        </w:rPr>
        <w:t>市财政局审批</w:t>
      </w:r>
      <w:bookmarkEnd w:id="0"/>
      <w:r w:rsidR="004E246E" w:rsidRPr="00C32325">
        <w:rPr>
          <w:rFonts w:ascii="Times New Roman" w:eastAsia="方正仿宋_GBK" w:hAnsi="Times New Roman" w:hint="eastAsia"/>
          <w:color w:val="000000"/>
          <w:sz w:val="32"/>
          <w:szCs w:val="32"/>
        </w:rPr>
        <w:t>。</w:t>
      </w:r>
      <w:r w:rsidRPr="00C32325">
        <w:rPr>
          <w:rFonts w:ascii="Times New Roman" w:eastAsia="方正仿宋_GBK" w:hAnsi="Times New Roman" w:hint="eastAsia"/>
          <w:color w:val="000000"/>
          <w:sz w:val="32"/>
          <w:szCs w:val="32"/>
        </w:rPr>
        <w:t>要</w:t>
      </w:r>
      <w:r w:rsidR="004E246E" w:rsidRPr="00C32325">
        <w:rPr>
          <w:rFonts w:ascii="Times New Roman" w:eastAsia="方正仿宋_GBK" w:hAnsi="Times New Roman" w:hint="eastAsia"/>
          <w:color w:val="000000"/>
          <w:sz w:val="32"/>
          <w:szCs w:val="32"/>
        </w:rPr>
        <w:t>遵循公开、公平、公正原则，采取公开招租的形式确定出租价格，不得擅自出租出借或串通作弊、暗箱操作。加强租赁合同执行管理，对欠缴租金和有关费用</w:t>
      </w:r>
      <w:r w:rsidRPr="00C32325">
        <w:rPr>
          <w:rFonts w:ascii="Times New Roman" w:eastAsia="方正仿宋_GBK" w:hAnsi="Times New Roman" w:hint="eastAsia"/>
          <w:color w:val="000000"/>
          <w:sz w:val="32"/>
          <w:szCs w:val="32"/>
        </w:rPr>
        <w:t>要及</w:t>
      </w:r>
      <w:r w:rsidRPr="00C32325">
        <w:rPr>
          <w:rFonts w:ascii="Times New Roman" w:eastAsia="方正仿宋_GBK" w:hAnsi="Times New Roman"/>
          <w:color w:val="000000"/>
          <w:sz w:val="32"/>
          <w:szCs w:val="32"/>
        </w:rPr>
        <w:t>时</w:t>
      </w:r>
      <w:r w:rsidR="004E246E" w:rsidRPr="00C32325">
        <w:rPr>
          <w:rFonts w:ascii="Times New Roman" w:eastAsia="方正仿宋_GBK" w:hAnsi="Times New Roman" w:hint="eastAsia"/>
          <w:color w:val="000000"/>
          <w:sz w:val="32"/>
          <w:szCs w:val="32"/>
        </w:rPr>
        <w:t>进行清理并采取有效措施催收，确保租金和有关费用按时足额收取到位。对不按合同约定范围开展经营活动、存在食品安全隐患的商户要及时采取措施督促整改。</w:t>
      </w:r>
    </w:p>
    <w:p w:rsidR="00E775CE" w:rsidRPr="00C32325" w:rsidRDefault="004E246E" w:rsidP="00C32325">
      <w:pPr>
        <w:spacing w:line="600" w:lineRule="exact"/>
        <w:ind w:firstLineChars="200" w:firstLine="640"/>
        <w:rPr>
          <w:rFonts w:ascii="Times New Roman" w:eastAsia="方正黑体_GBK" w:hAnsi="Times New Roman"/>
          <w:color w:val="000000"/>
          <w:sz w:val="32"/>
          <w:szCs w:val="32"/>
        </w:rPr>
      </w:pPr>
      <w:r w:rsidRPr="00C32325">
        <w:rPr>
          <w:rFonts w:ascii="Times New Roman" w:eastAsia="方正黑体_GBK" w:hAnsi="Times New Roman" w:hint="eastAsia"/>
          <w:color w:val="000000"/>
          <w:sz w:val="32"/>
          <w:szCs w:val="32"/>
        </w:rPr>
        <w:t>五、提升</w:t>
      </w:r>
      <w:r w:rsidR="0035594F" w:rsidRPr="00C32325">
        <w:rPr>
          <w:rFonts w:ascii="Times New Roman" w:eastAsia="方正黑体_GBK" w:hAnsi="Times New Roman" w:hint="eastAsia"/>
          <w:color w:val="000000"/>
          <w:sz w:val="32"/>
          <w:szCs w:val="32"/>
        </w:rPr>
        <w:t>专业</w:t>
      </w:r>
      <w:r w:rsidRPr="00C32325">
        <w:rPr>
          <w:rFonts w:ascii="Times New Roman" w:eastAsia="方正黑体_GBK" w:hAnsi="Times New Roman" w:hint="eastAsia"/>
          <w:color w:val="000000"/>
          <w:sz w:val="32"/>
          <w:szCs w:val="32"/>
        </w:rPr>
        <w:t>能力</w:t>
      </w:r>
      <w:r w:rsidR="0035594F" w:rsidRPr="00C32325">
        <w:rPr>
          <w:rFonts w:ascii="Times New Roman" w:eastAsia="方正黑体_GBK" w:hAnsi="Times New Roman" w:hint="eastAsia"/>
          <w:color w:val="000000"/>
          <w:sz w:val="32"/>
          <w:szCs w:val="32"/>
        </w:rPr>
        <w:t>，完善监督检查机制，切实</w:t>
      </w:r>
      <w:r w:rsidR="0035594F" w:rsidRPr="00C32325">
        <w:rPr>
          <w:rFonts w:ascii="Times New Roman" w:eastAsia="方正黑体_GBK" w:hAnsi="Times New Roman"/>
          <w:color w:val="000000"/>
          <w:sz w:val="32"/>
          <w:szCs w:val="32"/>
        </w:rPr>
        <w:t>防范</w:t>
      </w:r>
      <w:r w:rsidR="0035594F" w:rsidRPr="00C32325">
        <w:rPr>
          <w:rFonts w:ascii="Times New Roman" w:eastAsia="方正黑体_GBK" w:hAnsi="Times New Roman" w:hint="eastAsia"/>
          <w:color w:val="000000"/>
          <w:sz w:val="32"/>
          <w:szCs w:val="32"/>
        </w:rPr>
        <w:t>廉政</w:t>
      </w:r>
      <w:r w:rsidR="0035594F" w:rsidRPr="00C32325">
        <w:rPr>
          <w:rFonts w:ascii="Times New Roman" w:eastAsia="方正黑体_GBK" w:hAnsi="Times New Roman"/>
          <w:color w:val="000000"/>
          <w:sz w:val="32"/>
          <w:szCs w:val="32"/>
        </w:rPr>
        <w:t>风险</w:t>
      </w:r>
    </w:p>
    <w:p w:rsidR="007A3320" w:rsidRPr="00C32325" w:rsidRDefault="0035594F" w:rsidP="00C32325">
      <w:pPr>
        <w:spacing w:line="600" w:lineRule="exact"/>
        <w:ind w:firstLineChars="200" w:firstLine="640"/>
        <w:rPr>
          <w:rFonts w:ascii="Times New Roman" w:eastAsia="方正仿宋_GBK" w:hAnsi="Times New Roman"/>
          <w:color w:val="000000"/>
          <w:sz w:val="32"/>
          <w:szCs w:val="32"/>
        </w:rPr>
      </w:pPr>
      <w:r w:rsidRPr="00C32325">
        <w:rPr>
          <w:rFonts w:ascii="Times New Roman" w:eastAsia="方正仿宋_GBK" w:hAnsi="Times New Roman" w:hint="eastAsia"/>
          <w:color w:val="000000"/>
          <w:sz w:val="32"/>
          <w:szCs w:val="32"/>
        </w:rPr>
        <w:lastRenderedPageBreak/>
        <w:t>各高校要综合施策、采取</w:t>
      </w:r>
      <w:r w:rsidRPr="00C32325">
        <w:rPr>
          <w:rFonts w:ascii="Times New Roman" w:eastAsia="方正仿宋_GBK" w:hAnsi="Times New Roman"/>
          <w:color w:val="000000"/>
          <w:sz w:val="32"/>
          <w:szCs w:val="32"/>
        </w:rPr>
        <w:t>多种方法</w:t>
      </w:r>
      <w:r w:rsidR="004E246E" w:rsidRPr="00C32325">
        <w:rPr>
          <w:rFonts w:ascii="Times New Roman" w:eastAsia="方正仿宋_GBK" w:hAnsi="Times New Roman" w:hint="eastAsia"/>
          <w:color w:val="000000"/>
          <w:sz w:val="32"/>
          <w:szCs w:val="32"/>
        </w:rPr>
        <w:t>加强对相关人员招标采购法律、法规、规章、制度等业务培训，提高后勤物资招标采购专业水平，打造一支专业过硬、思想过硬、道德过硬、能力过硬的招标采购团队。要采取事前、事中、事后</w:t>
      </w:r>
      <w:r w:rsidRPr="00C32325">
        <w:rPr>
          <w:rFonts w:ascii="Times New Roman" w:eastAsia="方正仿宋_GBK" w:hAnsi="Times New Roman" w:hint="eastAsia"/>
          <w:color w:val="000000"/>
          <w:sz w:val="32"/>
          <w:szCs w:val="32"/>
        </w:rPr>
        <w:t>多</w:t>
      </w:r>
      <w:r w:rsidRPr="00C32325">
        <w:rPr>
          <w:rFonts w:ascii="Times New Roman" w:eastAsia="方正仿宋_GBK" w:hAnsi="Times New Roman"/>
          <w:color w:val="000000"/>
          <w:sz w:val="32"/>
          <w:szCs w:val="32"/>
        </w:rPr>
        <w:t>种</w:t>
      </w:r>
      <w:r w:rsidR="004E246E" w:rsidRPr="00C32325">
        <w:rPr>
          <w:rFonts w:ascii="Times New Roman" w:eastAsia="方正仿宋_GBK" w:hAnsi="Times New Roman" w:hint="eastAsia"/>
          <w:color w:val="000000"/>
          <w:sz w:val="32"/>
          <w:szCs w:val="32"/>
        </w:rPr>
        <w:t>监督措施，增强</w:t>
      </w:r>
      <w:r w:rsidRPr="00C32325">
        <w:rPr>
          <w:rFonts w:ascii="Times New Roman" w:eastAsia="方正仿宋_GBK" w:hAnsi="Times New Roman"/>
          <w:color w:val="000000"/>
          <w:sz w:val="32"/>
          <w:szCs w:val="32"/>
        </w:rPr>
        <w:t>后勤物资</w:t>
      </w:r>
      <w:r w:rsidR="004E246E" w:rsidRPr="00C32325">
        <w:rPr>
          <w:rFonts w:ascii="Times New Roman" w:eastAsia="方正仿宋_GBK" w:hAnsi="Times New Roman" w:hint="eastAsia"/>
          <w:color w:val="000000"/>
          <w:sz w:val="32"/>
          <w:szCs w:val="32"/>
        </w:rPr>
        <w:t>招标采购</w:t>
      </w:r>
      <w:r w:rsidRPr="00C32325">
        <w:rPr>
          <w:rFonts w:ascii="Times New Roman" w:eastAsia="方正仿宋_GBK" w:hAnsi="Times New Roman" w:hint="eastAsia"/>
          <w:color w:val="000000"/>
          <w:sz w:val="32"/>
          <w:szCs w:val="32"/>
        </w:rPr>
        <w:t>工作</w:t>
      </w:r>
      <w:r w:rsidR="004E246E" w:rsidRPr="00C32325">
        <w:rPr>
          <w:rFonts w:ascii="Times New Roman" w:eastAsia="方正仿宋_GBK" w:hAnsi="Times New Roman" w:hint="eastAsia"/>
          <w:color w:val="000000"/>
          <w:sz w:val="32"/>
          <w:szCs w:val="32"/>
        </w:rPr>
        <w:t>的透明度。</w:t>
      </w:r>
      <w:r w:rsidRPr="00C32325">
        <w:rPr>
          <w:rFonts w:ascii="Times New Roman" w:eastAsia="方正仿宋_GBK" w:hAnsi="Times New Roman" w:hint="eastAsia"/>
          <w:color w:val="000000"/>
          <w:sz w:val="32"/>
          <w:szCs w:val="32"/>
        </w:rPr>
        <w:t>要</w:t>
      </w:r>
      <w:r w:rsidR="004E246E" w:rsidRPr="00C32325">
        <w:rPr>
          <w:rFonts w:ascii="Times New Roman" w:eastAsia="方正仿宋_GBK" w:hAnsi="Times New Roman" w:hint="eastAsia"/>
          <w:color w:val="000000"/>
          <w:sz w:val="32"/>
          <w:szCs w:val="32"/>
        </w:rPr>
        <w:t>加强对相关项目管理人员的廉政教育，将反腐倡廉</w:t>
      </w:r>
      <w:r w:rsidRPr="00C32325">
        <w:rPr>
          <w:rFonts w:ascii="Times New Roman" w:eastAsia="方正仿宋_GBK" w:hAnsi="Times New Roman" w:hint="eastAsia"/>
          <w:color w:val="000000"/>
          <w:sz w:val="32"/>
          <w:szCs w:val="32"/>
        </w:rPr>
        <w:t>要求</w:t>
      </w:r>
      <w:r w:rsidR="004E246E" w:rsidRPr="00C32325">
        <w:rPr>
          <w:rFonts w:ascii="Times New Roman" w:eastAsia="方正仿宋_GBK" w:hAnsi="Times New Roman" w:hint="eastAsia"/>
          <w:color w:val="000000"/>
          <w:sz w:val="32"/>
          <w:szCs w:val="32"/>
        </w:rPr>
        <w:t>纳入</w:t>
      </w:r>
      <w:r w:rsidRPr="00C32325">
        <w:rPr>
          <w:rFonts w:ascii="Times New Roman" w:eastAsia="方正仿宋_GBK" w:hAnsi="Times New Roman" w:hint="eastAsia"/>
          <w:color w:val="000000"/>
          <w:sz w:val="32"/>
          <w:szCs w:val="32"/>
        </w:rPr>
        <w:t>后勤</w:t>
      </w:r>
      <w:r w:rsidR="004E246E" w:rsidRPr="00C32325">
        <w:rPr>
          <w:rFonts w:ascii="Times New Roman" w:eastAsia="方正仿宋_GBK" w:hAnsi="Times New Roman" w:hint="eastAsia"/>
          <w:color w:val="000000"/>
          <w:sz w:val="32"/>
          <w:szCs w:val="32"/>
        </w:rPr>
        <w:t>物资采购</w:t>
      </w:r>
      <w:r w:rsidRPr="00C32325">
        <w:rPr>
          <w:rFonts w:ascii="Times New Roman" w:eastAsia="方正仿宋_GBK" w:hAnsi="Times New Roman" w:hint="eastAsia"/>
          <w:color w:val="000000"/>
          <w:sz w:val="32"/>
          <w:szCs w:val="32"/>
        </w:rPr>
        <w:t>、</w:t>
      </w:r>
      <w:r w:rsidR="004E246E" w:rsidRPr="00C32325">
        <w:rPr>
          <w:rFonts w:ascii="Times New Roman" w:eastAsia="方正仿宋_GBK" w:hAnsi="Times New Roman" w:hint="eastAsia"/>
          <w:color w:val="000000"/>
          <w:sz w:val="32"/>
          <w:szCs w:val="32"/>
        </w:rPr>
        <w:t>承租承包合同。</w:t>
      </w:r>
    </w:p>
    <w:p w:rsidR="007A3320" w:rsidRPr="006C1046" w:rsidRDefault="007A3320" w:rsidP="00C32325">
      <w:pPr>
        <w:spacing w:line="600" w:lineRule="exact"/>
        <w:ind w:firstLineChars="200" w:firstLine="640"/>
        <w:rPr>
          <w:rFonts w:ascii="Times New Roman" w:eastAsia="方正仿宋_GBK" w:hAnsi="Times New Roman"/>
          <w:color w:val="000000"/>
          <w:sz w:val="32"/>
          <w:szCs w:val="32"/>
        </w:rPr>
      </w:pPr>
    </w:p>
    <w:p w:rsidR="006C1046" w:rsidRPr="00C32325" w:rsidRDefault="006C1046" w:rsidP="00C32325">
      <w:pPr>
        <w:spacing w:line="600" w:lineRule="exact"/>
        <w:ind w:firstLineChars="200" w:firstLine="640"/>
        <w:rPr>
          <w:rFonts w:ascii="Times New Roman" w:eastAsia="方正仿宋_GBK" w:hAnsi="Times New Roman"/>
          <w:color w:val="000000"/>
          <w:sz w:val="32"/>
          <w:szCs w:val="32"/>
        </w:rPr>
      </w:pPr>
    </w:p>
    <w:p w:rsidR="007A3320" w:rsidRPr="00C32325" w:rsidRDefault="006C1046" w:rsidP="00C32325">
      <w:pPr>
        <w:spacing w:line="600" w:lineRule="exact"/>
        <w:jc w:val="center"/>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 xml:space="preserve">                      </w:t>
      </w:r>
    </w:p>
    <w:p w:rsidR="007A3320" w:rsidRPr="00C32325" w:rsidRDefault="004E246E" w:rsidP="00C32325">
      <w:pPr>
        <w:tabs>
          <w:tab w:val="left" w:pos="7797"/>
        </w:tabs>
        <w:spacing w:line="600" w:lineRule="exact"/>
        <w:ind w:firstLineChars="1700" w:firstLine="5440"/>
        <w:rPr>
          <w:rFonts w:ascii="Times New Roman" w:eastAsia="方正仿宋_GBK" w:hAnsi="Times New Roman"/>
          <w:color w:val="000000"/>
          <w:sz w:val="32"/>
          <w:szCs w:val="32"/>
        </w:rPr>
      </w:pPr>
      <w:r w:rsidRPr="00C32325">
        <w:rPr>
          <w:rFonts w:ascii="Times New Roman" w:eastAsia="方正仿宋_GBK" w:hAnsi="Times New Roman"/>
          <w:color w:val="000000"/>
          <w:sz w:val="32"/>
          <w:szCs w:val="32"/>
        </w:rPr>
        <w:t>2021</w:t>
      </w:r>
      <w:r w:rsidRPr="00C32325">
        <w:rPr>
          <w:rFonts w:ascii="Times New Roman" w:eastAsia="方正仿宋_GBK" w:hAnsi="Times New Roman" w:hint="eastAsia"/>
          <w:color w:val="000000"/>
          <w:sz w:val="32"/>
          <w:szCs w:val="32"/>
        </w:rPr>
        <w:t>年</w:t>
      </w:r>
      <w:r w:rsidRPr="00C32325">
        <w:rPr>
          <w:rFonts w:ascii="Times New Roman" w:eastAsia="方正仿宋_GBK" w:hAnsi="Times New Roman"/>
          <w:color w:val="000000"/>
          <w:sz w:val="32"/>
          <w:szCs w:val="32"/>
        </w:rPr>
        <w:t>4</w:t>
      </w:r>
      <w:r w:rsidRPr="00C32325">
        <w:rPr>
          <w:rFonts w:ascii="Times New Roman" w:eastAsia="方正仿宋_GBK" w:hAnsi="Times New Roman" w:hint="eastAsia"/>
          <w:color w:val="000000"/>
          <w:sz w:val="32"/>
          <w:szCs w:val="32"/>
        </w:rPr>
        <w:t>月</w:t>
      </w:r>
      <w:r w:rsidRPr="00C32325">
        <w:rPr>
          <w:rFonts w:ascii="Times New Roman" w:eastAsia="方正仿宋_GBK" w:hAnsi="Times New Roman"/>
          <w:color w:val="000000"/>
          <w:sz w:val="32"/>
          <w:szCs w:val="32"/>
        </w:rPr>
        <w:t>20</w:t>
      </w:r>
      <w:r w:rsidRPr="00C32325">
        <w:rPr>
          <w:rFonts w:ascii="Times New Roman" w:eastAsia="方正仿宋_GBK" w:hAnsi="Times New Roman" w:hint="eastAsia"/>
          <w:color w:val="000000"/>
          <w:sz w:val="32"/>
          <w:szCs w:val="32"/>
        </w:rPr>
        <w:t>日</w:t>
      </w:r>
    </w:p>
    <w:p w:rsidR="007A3320" w:rsidRPr="00C32325" w:rsidRDefault="006C1046" w:rsidP="00C32325">
      <w:pPr>
        <w:spacing w:line="600" w:lineRule="exact"/>
        <w:ind w:firstLineChars="200" w:firstLine="640"/>
        <w:rPr>
          <w:rFonts w:ascii="Times New Roman" w:eastAsia="方正仿宋_GBK" w:hAnsi="Times New Roman"/>
          <w:color w:val="000000"/>
          <w:sz w:val="32"/>
          <w:szCs w:val="32"/>
        </w:rPr>
      </w:pPr>
      <w:r w:rsidRPr="006C1046">
        <w:rPr>
          <w:rFonts w:ascii="Times New Roman" w:eastAsia="方正仿宋_GBK" w:hAnsi="Times New Roman" w:hint="eastAsia"/>
          <w:color w:val="000000"/>
          <w:sz w:val="32"/>
          <w:szCs w:val="32"/>
        </w:rPr>
        <w:t>（此件依申请公开）</w:t>
      </w:r>
    </w:p>
    <w:p w:rsidR="007A3320" w:rsidRPr="006C1046" w:rsidRDefault="007A3320" w:rsidP="00C32325">
      <w:pPr>
        <w:spacing w:line="600" w:lineRule="exact"/>
        <w:ind w:firstLineChars="200" w:firstLine="640"/>
        <w:rPr>
          <w:rFonts w:ascii="Times New Roman" w:eastAsia="方正仿宋_GBK" w:hAnsi="Times New Roman"/>
          <w:color w:val="000000"/>
          <w:sz w:val="32"/>
          <w:szCs w:val="32"/>
        </w:rPr>
      </w:pPr>
    </w:p>
    <w:p w:rsidR="006C1046" w:rsidRPr="006C1046" w:rsidRDefault="006C1046" w:rsidP="00C32325">
      <w:pPr>
        <w:spacing w:line="600" w:lineRule="exact"/>
        <w:ind w:firstLineChars="200" w:firstLine="640"/>
        <w:rPr>
          <w:rFonts w:ascii="Times New Roman" w:eastAsia="方正仿宋_GBK" w:hAnsi="Times New Roman"/>
          <w:color w:val="000000"/>
          <w:sz w:val="32"/>
          <w:szCs w:val="32"/>
        </w:rPr>
      </w:pPr>
    </w:p>
    <w:p w:rsidR="006C1046" w:rsidRPr="006C1046" w:rsidRDefault="006C1046" w:rsidP="00C32325">
      <w:pPr>
        <w:spacing w:line="600" w:lineRule="exact"/>
        <w:ind w:firstLineChars="200" w:firstLine="640"/>
        <w:rPr>
          <w:rFonts w:ascii="Times New Roman" w:eastAsia="方正仿宋_GBK" w:hAnsi="Times New Roman"/>
          <w:color w:val="000000"/>
          <w:sz w:val="32"/>
          <w:szCs w:val="32"/>
        </w:rPr>
      </w:pPr>
    </w:p>
    <w:p w:rsidR="006C1046" w:rsidRPr="006C1046" w:rsidRDefault="006C1046" w:rsidP="00C32325">
      <w:pPr>
        <w:spacing w:line="600" w:lineRule="exact"/>
        <w:ind w:firstLineChars="200" w:firstLine="640"/>
        <w:rPr>
          <w:rFonts w:ascii="Times New Roman" w:eastAsia="方正仿宋_GBK" w:hAnsi="Times New Roman"/>
          <w:color w:val="000000"/>
          <w:sz w:val="32"/>
          <w:szCs w:val="32"/>
        </w:rPr>
      </w:pPr>
    </w:p>
    <w:p w:rsidR="006C1046" w:rsidRPr="006C1046" w:rsidRDefault="006C1046" w:rsidP="00C32325">
      <w:pPr>
        <w:spacing w:line="600" w:lineRule="exact"/>
        <w:ind w:firstLineChars="200" w:firstLine="640"/>
        <w:rPr>
          <w:rFonts w:ascii="Times New Roman" w:eastAsia="方正仿宋_GBK" w:hAnsi="Times New Roman"/>
          <w:color w:val="000000"/>
          <w:sz w:val="32"/>
          <w:szCs w:val="32"/>
        </w:rPr>
      </w:pPr>
    </w:p>
    <w:p w:rsidR="006C1046" w:rsidRPr="006C1046" w:rsidRDefault="006C1046" w:rsidP="00C32325">
      <w:pPr>
        <w:spacing w:line="600" w:lineRule="exact"/>
        <w:ind w:firstLineChars="200" w:firstLine="640"/>
        <w:rPr>
          <w:rFonts w:ascii="Times New Roman" w:eastAsia="方正仿宋_GBK" w:hAnsi="Times New Roman"/>
          <w:color w:val="000000"/>
          <w:sz w:val="32"/>
          <w:szCs w:val="32"/>
        </w:rPr>
      </w:pPr>
    </w:p>
    <w:p w:rsidR="006C1046" w:rsidRPr="006C1046" w:rsidRDefault="006C1046" w:rsidP="00C32325">
      <w:pPr>
        <w:spacing w:line="600" w:lineRule="exact"/>
        <w:ind w:firstLineChars="200" w:firstLine="640"/>
        <w:rPr>
          <w:rFonts w:ascii="Times New Roman" w:eastAsia="方正仿宋_GBK" w:hAnsi="Times New Roman"/>
          <w:color w:val="000000"/>
          <w:sz w:val="32"/>
          <w:szCs w:val="32"/>
        </w:rPr>
      </w:pPr>
    </w:p>
    <w:p w:rsidR="006C1046" w:rsidRPr="006C1046" w:rsidRDefault="006C1046" w:rsidP="00C32325">
      <w:pPr>
        <w:spacing w:line="600" w:lineRule="exact"/>
        <w:ind w:firstLineChars="200" w:firstLine="640"/>
        <w:rPr>
          <w:rFonts w:ascii="Times New Roman" w:eastAsia="方正仿宋_GBK" w:hAnsi="Times New Roman"/>
          <w:color w:val="000000"/>
          <w:sz w:val="32"/>
          <w:szCs w:val="32"/>
        </w:rPr>
      </w:pPr>
    </w:p>
    <w:p w:rsidR="006C1046" w:rsidRPr="006C1046" w:rsidRDefault="006C1046" w:rsidP="00C32325">
      <w:pPr>
        <w:spacing w:line="600" w:lineRule="exact"/>
        <w:ind w:firstLineChars="200" w:firstLine="640"/>
        <w:rPr>
          <w:rFonts w:ascii="Times New Roman" w:eastAsia="方正仿宋_GBK" w:hAnsi="Times New Roman"/>
          <w:color w:val="000000"/>
          <w:sz w:val="32"/>
          <w:szCs w:val="32"/>
        </w:rPr>
      </w:pPr>
    </w:p>
    <w:p w:rsidR="006C1046" w:rsidRPr="006C1046" w:rsidRDefault="006C1046" w:rsidP="00C32325">
      <w:pPr>
        <w:spacing w:line="600" w:lineRule="exact"/>
        <w:ind w:firstLineChars="200" w:firstLine="640"/>
        <w:rPr>
          <w:rFonts w:ascii="Times New Roman" w:eastAsia="方正仿宋_GBK" w:hAnsi="Times New Roman"/>
          <w:color w:val="000000"/>
          <w:sz w:val="32"/>
          <w:szCs w:val="32"/>
        </w:rPr>
      </w:pPr>
    </w:p>
    <w:sectPr w:rsidR="006C1046" w:rsidRPr="006C1046" w:rsidSect="00C32325">
      <w:footerReference w:type="even" r:id="rId7"/>
      <w:footerReference w:type="default" r:id="rId8"/>
      <w:footerReference w:type="first" r:id="rId9"/>
      <w:pgSz w:w="11906" w:h="16838" w:code="9"/>
      <w:pgMar w:top="1985" w:right="1446" w:bottom="1644" w:left="1446" w:header="851" w:footer="1247" w:gutter="0"/>
      <w:pgNumType w:fmt="numberInDash"/>
      <w:cols w:space="425"/>
      <w:titlePg/>
      <w:docGrid w:linePitch="600" w:charSpace="2292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295" w:rsidRDefault="00AC3295">
      <w:r>
        <w:separator/>
      </w:r>
    </w:p>
  </w:endnote>
  <w:endnote w:type="continuationSeparator" w:id="0">
    <w:p w:rsidR="00AC3295" w:rsidRDefault="00AC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等线"/>
    <w:charset w:val="86"/>
    <w:family w:val="script"/>
    <w:pitch w:val="fixed"/>
    <w:sig w:usb0="00000000" w:usb1="080E0000" w:usb2="00000010" w:usb3="00000000" w:csb0="00040000" w:csb1="00000000"/>
  </w:font>
  <w:font w:name="方正仿宋_GBK">
    <w:altName w:val="等线"/>
    <w:charset w:val="86"/>
    <w:family w:val="script"/>
    <w:pitch w:val="fixed"/>
    <w:sig w:usb0="00000000" w:usb1="080E0000" w:usb2="00000010" w:usb3="00000000" w:csb0="00040000" w:csb1="00000000"/>
  </w:font>
  <w:font w:name="方正黑体_GBK">
    <w:altName w:val="等线"/>
    <w:charset w:val="86"/>
    <w:family w:val="script"/>
    <w:pitch w:val="fixed"/>
    <w:sig w:usb0="00000000"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040093752"/>
      <w:docPartObj>
        <w:docPartGallery w:val="Page Numbers (Bottom of Page)"/>
        <w:docPartUnique/>
      </w:docPartObj>
    </w:sdtPr>
    <w:sdtEndPr>
      <w:rPr>
        <w:rFonts w:ascii="宋体" w:hAnsi="宋体"/>
      </w:rPr>
    </w:sdtEndPr>
    <w:sdtContent>
      <w:p w:rsidR="006C1046" w:rsidRPr="00C32325" w:rsidRDefault="006C1046" w:rsidP="00C32325">
        <w:pPr>
          <w:pStyle w:val="a3"/>
          <w:ind w:firstLineChars="100" w:firstLine="280"/>
          <w:rPr>
            <w:rFonts w:ascii="宋体" w:hAnsi="宋体"/>
            <w:sz w:val="28"/>
            <w:szCs w:val="28"/>
          </w:rPr>
        </w:pPr>
        <w:r w:rsidRPr="00C32325">
          <w:rPr>
            <w:rFonts w:ascii="宋体" w:hAnsi="宋体"/>
            <w:sz w:val="28"/>
            <w:szCs w:val="28"/>
          </w:rPr>
          <w:fldChar w:fldCharType="begin"/>
        </w:r>
        <w:r w:rsidRPr="00C32325">
          <w:rPr>
            <w:rFonts w:ascii="宋体" w:hAnsi="宋体"/>
            <w:sz w:val="28"/>
            <w:szCs w:val="28"/>
          </w:rPr>
          <w:instrText>PAGE   \* MERGEFORMAT</w:instrText>
        </w:r>
        <w:r w:rsidRPr="00C32325">
          <w:rPr>
            <w:rFonts w:ascii="宋体" w:hAnsi="宋体"/>
            <w:sz w:val="28"/>
            <w:szCs w:val="28"/>
          </w:rPr>
          <w:fldChar w:fldCharType="separate"/>
        </w:r>
        <w:r w:rsidR="00D67242" w:rsidRPr="00D67242">
          <w:rPr>
            <w:rFonts w:ascii="宋体" w:hAnsi="宋体"/>
            <w:noProof/>
            <w:sz w:val="28"/>
            <w:szCs w:val="28"/>
            <w:lang w:val="zh-CN"/>
          </w:rPr>
          <w:t>-</w:t>
        </w:r>
        <w:r w:rsidR="00D67242">
          <w:rPr>
            <w:rFonts w:ascii="宋体" w:hAnsi="宋体"/>
            <w:noProof/>
            <w:sz w:val="28"/>
            <w:szCs w:val="28"/>
          </w:rPr>
          <w:t xml:space="preserve"> 2 -</w:t>
        </w:r>
        <w:r w:rsidRPr="00C32325">
          <w:rPr>
            <w:rFonts w:ascii="宋体" w:hAnsi="宋体"/>
            <w:sz w:val="28"/>
            <w:szCs w:val="28"/>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988164"/>
      <w:docPartObj>
        <w:docPartGallery w:val="Page Numbers (Bottom of Page)"/>
        <w:docPartUnique/>
      </w:docPartObj>
    </w:sdtPr>
    <w:sdtEndPr>
      <w:rPr>
        <w:rFonts w:ascii="宋体" w:hAnsi="宋体"/>
        <w:sz w:val="28"/>
        <w:szCs w:val="28"/>
      </w:rPr>
    </w:sdtEndPr>
    <w:sdtContent>
      <w:p w:rsidR="007A3320" w:rsidRPr="00C32325" w:rsidRDefault="006C1046" w:rsidP="00C32325">
        <w:pPr>
          <w:pStyle w:val="a3"/>
          <w:wordWrap w:val="0"/>
          <w:jc w:val="right"/>
          <w:rPr>
            <w:rFonts w:ascii="宋体" w:hAnsi="宋体"/>
            <w:sz w:val="28"/>
            <w:szCs w:val="28"/>
          </w:rPr>
        </w:pPr>
        <w:r w:rsidRPr="00C32325">
          <w:rPr>
            <w:rFonts w:ascii="宋体" w:hAnsi="宋体"/>
            <w:sz w:val="28"/>
            <w:szCs w:val="28"/>
          </w:rPr>
          <w:fldChar w:fldCharType="begin"/>
        </w:r>
        <w:r w:rsidRPr="00C32325">
          <w:rPr>
            <w:rFonts w:ascii="宋体" w:hAnsi="宋体"/>
            <w:sz w:val="28"/>
            <w:szCs w:val="28"/>
          </w:rPr>
          <w:instrText>PAGE   \* MERGEFORMAT</w:instrText>
        </w:r>
        <w:r w:rsidRPr="00C32325">
          <w:rPr>
            <w:rFonts w:ascii="宋体" w:hAnsi="宋体"/>
            <w:sz w:val="28"/>
            <w:szCs w:val="28"/>
          </w:rPr>
          <w:fldChar w:fldCharType="separate"/>
        </w:r>
        <w:r w:rsidR="00D67242" w:rsidRPr="00D67242">
          <w:rPr>
            <w:rFonts w:ascii="宋体" w:hAnsi="宋体"/>
            <w:noProof/>
            <w:sz w:val="28"/>
            <w:szCs w:val="28"/>
            <w:lang w:val="zh-CN"/>
          </w:rPr>
          <w:t>-</w:t>
        </w:r>
        <w:r w:rsidR="00D67242">
          <w:rPr>
            <w:rFonts w:ascii="宋体" w:hAnsi="宋体"/>
            <w:noProof/>
            <w:sz w:val="28"/>
            <w:szCs w:val="28"/>
          </w:rPr>
          <w:t xml:space="preserve"> 3 -</w:t>
        </w:r>
        <w:r w:rsidRPr="00C32325">
          <w:rPr>
            <w:rFonts w:ascii="宋体" w:hAnsi="宋体"/>
            <w:sz w:val="28"/>
            <w:szCs w:val="28"/>
          </w:rPr>
          <w:fldChar w:fldCharType="end"/>
        </w:r>
        <w:r>
          <w:rPr>
            <w:rFonts w:ascii="宋体" w:hAnsi="宋体"/>
            <w:sz w:val="28"/>
            <w:szCs w:val="28"/>
          </w:rPr>
          <w:t xml:space="preserve">  </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66731"/>
      <w:docPartObj>
        <w:docPartGallery w:val="Page Numbers (Bottom of Page)"/>
        <w:docPartUnique/>
      </w:docPartObj>
    </w:sdtPr>
    <w:sdtEndPr>
      <w:rPr>
        <w:rFonts w:ascii="宋体" w:hAnsi="宋体"/>
        <w:sz w:val="28"/>
        <w:szCs w:val="28"/>
      </w:rPr>
    </w:sdtEndPr>
    <w:sdtContent>
      <w:p w:rsidR="006C1046" w:rsidRPr="00C32325" w:rsidRDefault="006C1046" w:rsidP="00C32325">
        <w:pPr>
          <w:pStyle w:val="a3"/>
          <w:wordWrap w:val="0"/>
          <w:jc w:val="right"/>
          <w:rPr>
            <w:rFonts w:ascii="宋体" w:hAnsi="宋体"/>
            <w:sz w:val="28"/>
            <w:szCs w:val="28"/>
          </w:rPr>
        </w:pPr>
        <w:r w:rsidRPr="00C32325">
          <w:rPr>
            <w:rFonts w:ascii="宋体" w:hAnsi="宋体"/>
            <w:sz w:val="28"/>
            <w:szCs w:val="28"/>
          </w:rPr>
          <w:fldChar w:fldCharType="begin"/>
        </w:r>
        <w:r w:rsidRPr="00C32325">
          <w:rPr>
            <w:rFonts w:ascii="宋体" w:hAnsi="宋体"/>
            <w:sz w:val="28"/>
            <w:szCs w:val="28"/>
          </w:rPr>
          <w:instrText>PAGE   \* MERGEFORMAT</w:instrText>
        </w:r>
        <w:r w:rsidRPr="00C32325">
          <w:rPr>
            <w:rFonts w:ascii="宋体" w:hAnsi="宋体"/>
            <w:sz w:val="28"/>
            <w:szCs w:val="28"/>
          </w:rPr>
          <w:fldChar w:fldCharType="separate"/>
        </w:r>
        <w:r w:rsidR="00D67242" w:rsidRPr="00D67242">
          <w:rPr>
            <w:rFonts w:ascii="宋体" w:hAnsi="宋体"/>
            <w:noProof/>
            <w:sz w:val="28"/>
            <w:szCs w:val="28"/>
            <w:lang w:val="zh-CN"/>
          </w:rPr>
          <w:t>-</w:t>
        </w:r>
        <w:r w:rsidR="00D67242">
          <w:rPr>
            <w:rFonts w:ascii="宋体" w:hAnsi="宋体"/>
            <w:noProof/>
            <w:sz w:val="28"/>
            <w:szCs w:val="28"/>
          </w:rPr>
          <w:t xml:space="preserve"> 1 -</w:t>
        </w:r>
        <w:r w:rsidRPr="00C32325">
          <w:rPr>
            <w:rFonts w:ascii="宋体" w:hAnsi="宋体"/>
            <w:sz w:val="28"/>
            <w:szCs w:val="28"/>
          </w:rPr>
          <w:fldChar w:fldCharType="end"/>
        </w:r>
        <w:r>
          <w:rPr>
            <w:rFonts w:ascii="宋体" w:hAnsi="宋体"/>
            <w:sz w:val="28"/>
            <w:szCs w:val="28"/>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295" w:rsidRDefault="00AC3295">
      <w:r>
        <w:separator/>
      </w:r>
    </w:p>
  </w:footnote>
  <w:footnote w:type="continuationSeparator" w:id="0">
    <w:p w:rsidR="00AC3295" w:rsidRDefault="00AC3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202.202.16.21:80/seeyon/officeservlet"/>
  </w:docVars>
  <w:rsids>
    <w:rsidRoot w:val="06AF5074"/>
    <w:rsid w:val="0024035B"/>
    <w:rsid w:val="0035594F"/>
    <w:rsid w:val="003D5350"/>
    <w:rsid w:val="0045320F"/>
    <w:rsid w:val="004E246E"/>
    <w:rsid w:val="006533E7"/>
    <w:rsid w:val="006C1046"/>
    <w:rsid w:val="007A3320"/>
    <w:rsid w:val="007E7478"/>
    <w:rsid w:val="00A35EC3"/>
    <w:rsid w:val="00AC3295"/>
    <w:rsid w:val="00C22CFA"/>
    <w:rsid w:val="00C32325"/>
    <w:rsid w:val="00D67242"/>
    <w:rsid w:val="00E775CE"/>
    <w:rsid w:val="00EC730D"/>
    <w:rsid w:val="00F82997"/>
    <w:rsid w:val="06AF5074"/>
    <w:rsid w:val="28804E85"/>
    <w:rsid w:val="5C8D49A1"/>
    <w:rsid w:val="6DC46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20B9F2-41C8-42ED-9E81-E88DE1F4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Balloon Text"/>
    <w:basedOn w:val="a"/>
    <w:link w:val="a7"/>
    <w:semiHidden/>
    <w:unhideWhenUsed/>
    <w:rsid w:val="00C22CFA"/>
    <w:rPr>
      <w:sz w:val="18"/>
      <w:szCs w:val="18"/>
    </w:rPr>
  </w:style>
  <w:style w:type="character" w:customStyle="1" w:styleId="a7">
    <w:name w:val="批注框文本 字符"/>
    <w:basedOn w:val="a0"/>
    <w:link w:val="a6"/>
    <w:semiHidden/>
    <w:rsid w:val="00C22CFA"/>
    <w:rPr>
      <w:rFonts w:ascii="Calibri" w:eastAsia="宋体" w:hAnsi="Calibri" w:cs="Times New Roman"/>
      <w:kern w:val="2"/>
      <w:sz w:val="18"/>
      <w:szCs w:val="18"/>
    </w:rPr>
  </w:style>
  <w:style w:type="paragraph" w:styleId="a8">
    <w:name w:val="List Paragraph"/>
    <w:basedOn w:val="a"/>
    <w:uiPriority w:val="99"/>
    <w:unhideWhenUsed/>
    <w:rsid w:val="00E775CE"/>
    <w:pPr>
      <w:ind w:firstLineChars="200" w:firstLine="420"/>
    </w:pPr>
  </w:style>
  <w:style w:type="character" w:customStyle="1" w:styleId="a4">
    <w:name w:val="页脚 字符"/>
    <w:basedOn w:val="a0"/>
    <w:link w:val="a3"/>
    <w:uiPriority w:val="99"/>
    <w:rsid w:val="006C1046"/>
    <w:rPr>
      <w:rFonts w:ascii="Calibri" w:eastAsia="宋体" w:hAnsi="Calibri" w:cs="Times New Roman"/>
      <w:kern w:val="2"/>
      <w:sz w:val="18"/>
      <w:szCs w:val="22"/>
    </w:rPr>
  </w:style>
  <w:style w:type="paragraph" w:styleId="a9">
    <w:name w:val="Normal (Web)"/>
    <w:basedOn w:val="a"/>
    <w:uiPriority w:val="99"/>
    <w:semiHidden/>
    <w:unhideWhenUsed/>
    <w:rsid w:val="006C104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190</Words>
  <Characters>1085</Characters>
  <Application>Microsoft Office Word</Application>
  <DocSecurity>0</DocSecurity>
  <Lines>9</Lines>
  <Paragraphs>2</Paragraphs>
  <ScaleCrop>false</ScaleCrop>
  <Company>HP Inc.</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lj2005</dc:creator>
  <cp:lastModifiedBy>AutoBVT</cp:lastModifiedBy>
  <cp:revision>5</cp:revision>
  <cp:lastPrinted>2021-04-23T03:50:00Z</cp:lastPrinted>
  <dcterms:created xsi:type="dcterms:W3CDTF">2021-04-25T02:11:00Z</dcterms:created>
  <dcterms:modified xsi:type="dcterms:W3CDTF">2021-06-01T02:41:00Z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9AEAA376C7304CA0B5D42593D9558800</vt:lpwstr>
  </property>
</Properties>
</file>